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60" w:rsidRPr="00BD1ECA" w:rsidRDefault="00F205A4" w:rsidP="00723CBE">
      <w:pPr>
        <w:tabs>
          <w:tab w:val="right" w:pos="9638"/>
        </w:tabs>
        <w:spacing w:after="0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91B1A">
        <w:rPr>
          <w:rFonts w:ascii="Arial" w:hAnsi="Arial" w:cs="Arial"/>
          <w:b/>
          <w:sz w:val="20"/>
          <w:szCs w:val="20"/>
        </w:rPr>
        <w:t xml:space="preserve">                      </w:t>
      </w:r>
      <w:r w:rsidR="00171B04" w:rsidRPr="00BD1ECA">
        <w:rPr>
          <w:rFonts w:ascii="Arial" w:hAnsi="Arial" w:cs="Arial"/>
          <w:b/>
          <w:sz w:val="20"/>
          <w:szCs w:val="20"/>
        </w:rPr>
        <w:tab/>
      </w:r>
    </w:p>
    <w:p w:rsidR="00F0593F" w:rsidRPr="007373F6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7373F6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0593F" w:rsidRPr="007373F6" w:rsidRDefault="00F0593F" w:rsidP="00F0593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373F6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0593F" w:rsidRPr="007373F6" w:rsidRDefault="00F0593F" w:rsidP="00F0593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05959" w:rsidRPr="007373F6" w:rsidRDefault="00F05959" w:rsidP="00F05959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7373F6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0593F" w:rsidRPr="007373F6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:rsidR="00F05959" w:rsidRPr="007373F6" w:rsidRDefault="00F05959" w:rsidP="00F05959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7373F6">
        <w:rPr>
          <w:rFonts w:ascii="Arial" w:hAnsi="Arial" w:cs="Arial"/>
          <w:sz w:val="32"/>
          <w:szCs w:val="32"/>
        </w:rPr>
        <w:t>ПО С Т А Н О В Л Е Н И Е</w:t>
      </w:r>
    </w:p>
    <w:p w:rsidR="00F0593F" w:rsidRPr="007373F6" w:rsidRDefault="00F0593F" w:rsidP="00F0593F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F0593F" w:rsidRPr="007373F6" w:rsidRDefault="00F0593F" w:rsidP="00F0593F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7373F6">
        <w:rPr>
          <w:rFonts w:ascii="Arial" w:hAnsi="Arial" w:cs="Arial"/>
          <w:b/>
          <w:sz w:val="17"/>
          <w:szCs w:val="17"/>
        </w:rPr>
        <w:t>Губкин</w:t>
      </w:r>
    </w:p>
    <w:p w:rsidR="00F0593F" w:rsidRPr="007373F6" w:rsidRDefault="00F0593F" w:rsidP="00F0593F">
      <w:pPr>
        <w:spacing w:after="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:rsidR="00B10096" w:rsidRPr="007373F6" w:rsidRDefault="00B10096" w:rsidP="00B10096">
      <w:pPr>
        <w:shd w:val="clear" w:color="auto" w:fill="FFFFFF"/>
        <w:jc w:val="both"/>
        <w:rPr>
          <w:sz w:val="28"/>
          <w:szCs w:val="28"/>
        </w:rPr>
      </w:pPr>
      <w:r w:rsidRPr="007373F6">
        <w:rPr>
          <w:rFonts w:ascii="Arial" w:hAnsi="Arial" w:cs="Arial"/>
          <w:b/>
          <w:sz w:val="18"/>
          <w:szCs w:val="18"/>
        </w:rPr>
        <w:t>“_____” _____________</w:t>
      </w:r>
      <w:r w:rsidR="00DD478A" w:rsidRPr="007373F6">
        <w:rPr>
          <w:rFonts w:ascii="Arial" w:hAnsi="Arial" w:cs="Arial"/>
          <w:b/>
          <w:sz w:val="18"/>
          <w:szCs w:val="18"/>
        </w:rPr>
        <w:t xml:space="preserve"> 2026</w:t>
      </w:r>
      <w:r w:rsidRPr="007373F6">
        <w:rPr>
          <w:rFonts w:ascii="Arial" w:hAnsi="Arial" w:cs="Arial"/>
          <w:b/>
          <w:sz w:val="18"/>
          <w:szCs w:val="18"/>
        </w:rPr>
        <w:t xml:space="preserve"> г.                       </w:t>
      </w:r>
      <w:r w:rsidRPr="007373F6">
        <w:rPr>
          <w:rFonts w:ascii="Arial" w:hAnsi="Arial" w:cs="Arial"/>
          <w:b/>
          <w:sz w:val="18"/>
          <w:szCs w:val="18"/>
        </w:rPr>
        <w:tab/>
      </w:r>
      <w:r w:rsidRPr="007373F6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               № _______</w:t>
      </w:r>
    </w:p>
    <w:p w:rsidR="00BE0446" w:rsidRPr="007373F6" w:rsidRDefault="00BE0446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73643" w:rsidRPr="007373F6" w:rsidRDefault="00773643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4904" w:rsidRPr="007373F6" w:rsidRDefault="00D1253D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</w:t>
      </w:r>
      <w:r w:rsidR="00723CBE" w:rsidRPr="007373F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23CBE" w:rsidRPr="007373F6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администрации</w:t>
      </w:r>
    </w:p>
    <w:p w:rsidR="00723CBE" w:rsidRPr="007373F6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bCs/>
          <w:sz w:val="28"/>
          <w:szCs w:val="28"/>
          <w:lang w:eastAsia="ru-RU"/>
        </w:rPr>
        <w:t>Губкинского городского округа</w:t>
      </w:r>
    </w:p>
    <w:p w:rsidR="00723CBE" w:rsidRPr="007373F6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bCs/>
          <w:sz w:val="28"/>
          <w:szCs w:val="28"/>
          <w:lang w:eastAsia="ru-RU"/>
        </w:rPr>
        <w:t>от 25 декабря 2024 года № 1679-па</w:t>
      </w:r>
    </w:p>
    <w:p w:rsidR="001A4904" w:rsidRPr="007373F6" w:rsidRDefault="001A4904" w:rsidP="00310983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1A4904" w:rsidRPr="007373F6" w:rsidRDefault="001A4904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BB4BA6" w:rsidRPr="007373F6" w:rsidRDefault="00BB4BA6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D1253D" w:rsidRPr="007373F6" w:rsidRDefault="00D1253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7373F6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округа </w:t>
      </w:r>
      <w:r w:rsidR="006D7A57" w:rsidRPr="007373F6">
        <w:rPr>
          <w:sz w:val="28"/>
          <w:szCs w:val="28"/>
        </w:rPr>
        <w:t xml:space="preserve">от 17 июня 2026 года </w:t>
      </w:r>
      <w:r w:rsidR="006D7A57" w:rsidRPr="007373F6">
        <w:rPr>
          <w:sz w:val="28"/>
          <w:szCs w:val="28"/>
        </w:rPr>
        <w:br/>
        <w:t>№ 1</w:t>
      </w:r>
      <w:r w:rsidR="003D44A2" w:rsidRPr="007373F6">
        <w:rPr>
          <w:sz w:val="28"/>
          <w:szCs w:val="28"/>
        </w:rPr>
        <w:t>-нпа</w:t>
      </w:r>
      <w:r w:rsidR="00B40D3F" w:rsidRPr="007373F6">
        <w:rPr>
          <w:sz w:val="28"/>
          <w:szCs w:val="28"/>
        </w:rPr>
        <w:t xml:space="preserve"> «О</w:t>
      </w:r>
      <w:r w:rsidR="006D7A57" w:rsidRPr="007373F6">
        <w:rPr>
          <w:sz w:val="28"/>
          <w:szCs w:val="28"/>
        </w:rPr>
        <w:t xml:space="preserve"> внесении изменений в </w:t>
      </w:r>
      <w:r w:rsidRPr="007373F6">
        <w:rPr>
          <w:sz w:val="28"/>
          <w:szCs w:val="28"/>
        </w:rPr>
        <w:t>Бюджет Губкинского городского окр</w:t>
      </w:r>
      <w:r w:rsidR="00B40D3F" w:rsidRPr="007373F6">
        <w:rPr>
          <w:sz w:val="28"/>
          <w:szCs w:val="28"/>
        </w:rPr>
        <w:t>уга Белгородской области на 2026</w:t>
      </w:r>
      <w:r w:rsidRPr="007373F6">
        <w:rPr>
          <w:sz w:val="28"/>
          <w:szCs w:val="28"/>
        </w:rPr>
        <w:t xml:space="preserve"> год и на плановый период 202</w:t>
      </w:r>
      <w:r w:rsidR="00B40D3F" w:rsidRPr="007373F6">
        <w:rPr>
          <w:sz w:val="28"/>
          <w:szCs w:val="28"/>
        </w:rPr>
        <w:t>7 и 2028</w:t>
      </w:r>
      <w:r w:rsidR="00FA60DA" w:rsidRPr="007373F6">
        <w:rPr>
          <w:sz w:val="28"/>
          <w:szCs w:val="28"/>
        </w:rPr>
        <w:t xml:space="preserve"> годов», постановлением</w:t>
      </w:r>
      <w:r w:rsidRPr="007373F6">
        <w:rPr>
          <w:sz w:val="28"/>
          <w:szCs w:val="28"/>
        </w:rPr>
        <w:t xml:space="preserve"> администрации Губкинского городского округа </w:t>
      </w:r>
      <w:r w:rsidRPr="007373F6">
        <w:rPr>
          <w:color w:val="000000"/>
          <w:sz w:val="28"/>
          <w:szCs w:val="28"/>
          <w:shd w:val="clear" w:color="auto" w:fill="FFFFFF"/>
        </w:rPr>
        <w:t>от 31 октября 2024 года № 1379-па «</w:t>
      </w:r>
      <w:r w:rsidRPr="007373F6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области»</w:t>
      </w:r>
      <w:r w:rsidRPr="007373F6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1A4904" w:rsidRPr="007373F6" w:rsidRDefault="001A4904" w:rsidP="00A96FC1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7373F6" w:rsidRDefault="00F05959" w:rsidP="00A96F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="00A96FC1" w:rsidRPr="007373F6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A4904" w:rsidRPr="007373F6" w:rsidRDefault="001A4904" w:rsidP="00A96F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7373F6" w:rsidRDefault="006F5CA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7373F6">
        <w:rPr>
          <w:sz w:val="28"/>
          <w:szCs w:val="28"/>
        </w:rPr>
        <w:t>1.</w:t>
      </w:r>
      <w:r w:rsidR="007C7BC7" w:rsidRPr="007373F6">
        <w:rPr>
          <w:sz w:val="28"/>
          <w:szCs w:val="28"/>
        </w:rPr>
        <w:t xml:space="preserve"> </w:t>
      </w:r>
      <w:r w:rsidR="00D1253D" w:rsidRPr="007373F6">
        <w:rPr>
          <w:sz w:val="28"/>
          <w:szCs w:val="28"/>
        </w:rPr>
        <w:t>Внести изменение</w:t>
      </w:r>
      <w:r w:rsidR="00833B0C" w:rsidRPr="007373F6">
        <w:rPr>
          <w:sz w:val="28"/>
          <w:szCs w:val="28"/>
        </w:rPr>
        <w:t xml:space="preserve"> в постановление администрации Губкинского городского округа от 25 декабря 2024 года № 1679-па «Об утверждении муниципальной программы «Развитие культуры и искусства Губкинского городского округа Белгородской области»</w:t>
      </w:r>
      <w:r w:rsidR="006D7A57" w:rsidRPr="007373F6">
        <w:rPr>
          <w:sz w:val="28"/>
          <w:szCs w:val="28"/>
        </w:rPr>
        <w:t xml:space="preserve"> (в редакции постановлений</w:t>
      </w:r>
      <w:r w:rsidR="003813C7" w:rsidRPr="007373F6">
        <w:rPr>
          <w:sz w:val="28"/>
          <w:szCs w:val="28"/>
        </w:rPr>
        <w:t xml:space="preserve"> администрации Губкинского городского округа от 27.06.2025 № 703-па</w:t>
      </w:r>
      <w:r w:rsidR="00B40D3F" w:rsidRPr="007373F6">
        <w:rPr>
          <w:sz w:val="28"/>
          <w:szCs w:val="28"/>
        </w:rPr>
        <w:t xml:space="preserve">, </w:t>
      </w:r>
      <w:r w:rsidR="00284756" w:rsidRPr="007373F6">
        <w:rPr>
          <w:sz w:val="28"/>
          <w:szCs w:val="28"/>
        </w:rPr>
        <w:br/>
      </w:r>
      <w:r w:rsidR="00B40D3F" w:rsidRPr="007373F6">
        <w:rPr>
          <w:sz w:val="28"/>
          <w:szCs w:val="28"/>
        </w:rPr>
        <w:t>от 22.12.2025 № 1574-па</w:t>
      </w:r>
      <w:r w:rsidR="00B10096" w:rsidRPr="007373F6">
        <w:rPr>
          <w:sz w:val="28"/>
          <w:szCs w:val="28"/>
        </w:rPr>
        <w:t>, от 31.03.2026 № 335-па</w:t>
      </w:r>
      <w:r w:rsidR="00FE3657" w:rsidRPr="007373F6">
        <w:rPr>
          <w:sz w:val="28"/>
          <w:szCs w:val="28"/>
        </w:rPr>
        <w:t>, от 13.08.2026 № 1033-па</w:t>
      </w:r>
      <w:r w:rsidR="003813C7" w:rsidRPr="007373F6">
        <w:rPr>
          <w:sz w:val="28"/>
          <w:szCs w:val="28"/>
        </w:rPr>
        <w:t>)</w:t>
      </w:r>
      <w:r w:rsidR="00833B0C" w:rsidRPr="007373F6">
        <w:rPr>
          <w:sz w:val="28"/>
          <w:szCs w:val="28"/>
        </w:rPr>
        <w:t>:</w:t>
      </w:r>
    </w:p>
    <w:p w:rsidR="00833B0C" w:rsidRPr="007373F6" w:rsidRDefault="00833B0C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7373F6">
        <w:rPr>
          <w:sz w:val="28"/>
          <w:szCs w:val="28"/>
        </w:rPr>
        <w:t xml:space="preserve">- изложить муниципальную программу </w:t>
      </w:r>
      <w:r w:rsidR="00D1253D" w:rsidRPr="007373F6">
        <w:rPr>
          <w:sz w:val="28"/>
          <w:szCs w:val="28"/>
        </w:rPr>
        <w:t xml:space="preserve">Губкинского городского округа Белгородской области </w:t>
      </w:r>
      <w:r w:rsidRPr="007373F6">
        <w:rPr>
          <w:sz w:val="28"/>
          <w:szCs w:val="28"/>
        </w:rPr>
        <w:t xml:space="preserve">«Развитие культуры и искусства Губкинского городского </w:t>
      </w:r>
      <w:r w:rsidRPr="007373F6">
        <w:rPr>
          <w:sz w:val="28"/>
          <w:szCs w:val="28"/>
        </w:rPr>
        <w:lastRenderedPageBreak/>
        <w:t xml:space="preserve">округа Белгородской области», утвержденную вышеуказанным постановлением, </w:t>
      </w:r>
      <w:r w:rsidR="00D1253D" w:rsidRPr="007373F6">
        <w:rPr>
          <w:sz w:val="28"/>
          <w:szCs w:val="28"/>
        </w:rPr>
        <w:t xml:space="preserve">в редакции согласно приложению </w:t>
      </w:r>
      <w:r w:rsidRPr="007373F6">
        <w:rPr>
          <w:sz w:val="28"/>
          <w:szCs w:val="28"/>
        </w:rPr>
        <w:t xml:space="preserve">к настоящему постановлению. </w:t>
      </w:r>
    </w:p>
    <w:p w:rsidR="00895726" w:rsidRPr="007373F6" w:rsidRDefault="00773643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7373F6">
        <w:rPr>
          <w:sz w:val="28"/>
          <w:szCs w:val="28"/>
        </w:rPr>
        <w:t>2</w:t>
      </w:r>
      <w:r w:rsidR="00895726" w:rsidRPr="007373F6">
        <w:rPr>
          <w:sz w:val="28"/>
          <w:szCs w:val="28"/>
        </w:rPr>
        <w:t>. Опубликовать постановление</w:t>
      </w:r>
      <w:r w:rsidR="006D7A57" w:rsidRPr="007373F6">
        <w:rPr>
          <w:sz w:val="28"/>
          <w:szCs w:val="28"/>
        </w:rPr>
        <w:t xml:space="preserve"> в сетевом издании «Новое время 31» (</w:t>
      </w:r>
      <w:r w:rsidR="006D7A57" w:rsidRPr="007373F6">
        <w:rPr>
          <w:sz w:val="28"/>
          <w:szCs w:val="28"/>
          <w:lang w:val="en-US"/>
        </w:rPr>
        <w:t>vremya</w:t>
      </w:r>
      <w:r w:rsidR="006D7A57" w:rsidRPr="007373F6">
        <w:rPr>
          <w:sz w:val="28"/>
          <w:szCs w:val="28"/>
        </w:rPr>
        <w:t>31.</w:t>
      </w:r>
      <w:r w:rsidR="006D7A57" w:rsidRPr="007373F6">
        <w:rPr>
          <w:sz w:val="28"/>
          <w:szCs w:val="28"/>
          <w:lang w:val="en-US"/>
        </w:rPr>
        <w:t>ru</w:t>
      </w:r>
      <w:r w:rsidR="006D7A57" w:rsidRPr="007373F6">
        <w:rPr>
          <w:sz w:val="28"/>
          <w:szCs w:val="28"/>
        </w:rPr>
        <w:t>) и разместить на официальном сайте органов местного самоуправления Губкинского городского округа в сети Интернет</w:t>
      </w:r>
      <w:r w:rsidR="00895726" w:rsidRPr="007373F6">
        <w:rPr>
          <w:sz w:val="28"/>
          <w:szCs w:val="28"/>
        </w:rPr>
        <w:t xml:space="preserve">. </w:t>
      </w:r>
    </w:p>
    <w:p w:rsidR="001A4904" w:rsidRPr="007373F6" w:rsidRDefault="006D7A57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3</w:t>
      </w:r>
      <w:r w:rsidR="001A4904" w:rsidRPr="007373F6">
        <w:rPr>
          <w:rFonts w:ascii="Times New Roman" w:hAnsi="Times New Roman"/>
          <w:sz w:val="28"/>
          <w:szCs w:val="28"/>
          <w:lang w:eastAsia="ru-RU"/>
        </w:rPr>
        <w:t>. Контроль за исполне</w:t>
      </w:r>
      <w:r w:rsidR="003B0D35" w:rsidRPr="007373F6">
        <w:rPr>
          <w:rFonts w:ascii="Times New Roman" w:hAnsi="Times New Roman"/>
          <w:sz w:val="28"/>
          <w:szCs w:val="28"/>
          <w:lang w:eastAsia="ru-RU"/>
        </w:rPr>
        <w:t xml:space="preserve">нием постановления возложить на </w:t>
      </w:r>
      <w:r w:rsidR="001A4904" w:rsidRPr="007373F6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</w:t>
      </w:r>
      <w:r w:rsidR="0085495E" w:rsidRPr="007373F6">
        <w:rPr>
          <w:rFonts w:ascii="Times New Roman" w:hAnsi="Times New Roman"/>
          <w:sz w:val="28"/>
          <w:szCs w:val="28"/>
          <w:lang w:eastAsia="ru-RU"/>
        </w:rPr>
        <w:t xml:space="preserve"> по социальному развитию Горшкову Е.А.</w:t>
      </w:r>
    </w:p>
    <w:p w:rsidR="00E65EEF" w:rsidRPr="007373F6" w:rsidRDefault="00E65EE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4904" w:rsidRPr="007373F6" w:rsidRDefault="001A4904" w:rsidP="00A96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23C52" w:rsidRPr="007373F6" w:rsidRDefault="00B52656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br/>
        <w:t>Г</w:t>
      </w:r>
      <w:r w:rsidR="00A31071" w:rsidRPr="007373F6">
        <w:rPr>
          <w:rFonts w:ascii="Times New Roman" w:hAnsi="Times New Roman"/>
          <w:b/>
          <w:sz w:val="28"/>
          <w:szCs w:val="28"/>
          <w:lang w:eastAsia="ru-RU"/>
        </w:rPr>
        <w:t>лав</w:t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1A4904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администрации</w:t>
      </w:r>
      <w:r w:rsidR="00123C52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A4904" w:rsidRPr="007373F6" w:rsidRDefault="00123C52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</w:t>
      </w:r>
      <w:r w:rsidR="001A4904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="00A96FC1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1A4904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71B04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6D45F8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1B4558" w:rsidRPr="007373F6">
        <w:rPr>
          <w:rFonts w:ascii="Times New Roman" w:hAnsi="Times New Roman"/>
          <w:b/>
          <w:sz w:val="28"/>
          <w:szCs w:val="28"/>
          <w:lang w:eastAsia="ru-RU"/>
        </w:rPr>
        <w:t>В.Г. Голиков</w:t>
      </w:r>
    </w:p>
    <w:p w:rsidR="009D2DD1" w:rsidRPr="007373F6" w:rsidRDefault="009D2DD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759A1" w:rsidRPr="007373F6" w:rsidRDefault="008759A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848"/>
      </w:tblGrid>
      <w:tr w:rsidR="00472290" w:rsidRPr="007373F6" w:rsidTr="00D947ED">
        <w:tc>
          <w:tcPr>
            <w:tcW w:w="4927" w:type="dxa"/>
            <w:shd w:val="clear" w:color="auto" w:fill="auto"/>
          </w:tcPr>
          <w:p w:rsidR="00472290" w:rsidRPr="007373F6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7373F6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7373F6" w:rsidRDefault="0085495E" w:rsidP="0038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7373F6" w:rsidRDefault="0085495E" w:rsidP="009A5F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52656" w:rsidRPr="007373F6" w:rsidRDefault="00B52656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72290" w:rsidRPr="007373F6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Приложение</w:t>
            </w:r>
            <w:r w:rsidR="00B30BAE" w:rsidRPr="007373F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2290" w:rsidRPr="007373F6" w:rsidTr="00D947ED">
        <w:tc>
          <w:tcPr>
            <w:tcW w:w="4927" w:type="dxa"/>
            <w:shd w:val="clear" w:color="auto" w:fill="auto"/>
          </w:tcPr>
          <w:p w:rsidR="00472290" w:rsidRPr="007373F6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72290" w:rsidRPr="007373F6" w:rsidRDefault="00B30BA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 </w:t>
            </w:r>
            <w:r w:rsidR="00833B0C" w:rsidRPr="007373F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постановлению</w:t>
            </w:r>
            <w:r w:rsidR="00472290" w:rsidRPr="007373F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администрации Губкинского городского округа</w:t>
            </w:r>
          </w:p>
          <w:p w:rsidR="00472290" w:rsidRPr="007373F6" w:rsidRDefault="00472290" w:rsidP="00833B0C">
            <w:pPr>
              <w:pStyle w:val="Style1"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</w:rPr>
            </w:pPr>
            <w:r w:rsidRPr="007373F6">
              <w:rPr>
                <w:rStyle w:val="FontStyle19"/>
                <w:b/>
                <w:sz w:val="28"/>
                <w:szCs w:val="28"/>
              </w:rPr>
              <w:t>от «</w:t>
            </w:r>
            <w:r w:rsidR="00000F4B" w:rsidRPr="007373F6">
              <w:rPr>
                <w:rStyle w:val="FontStyle19"/>
                <w:b/>
                <w:sz w:val="28"/>
                <w:szCs w:val="28"/>
              </w:rPr>
              <w:t>__</w:t>
            </w:r>
            <w:r w:rsidR="00833B0C" w:rsidRPr="007373F6">
              <w:rPr>
                <w:rStyle w:val="FontStyle19"/>
                <w:b/>
                <w:sz w:val="28"/>
                <w:szCs w:val="28"/>
              </w:rPr>
              <w:t>»</w:t>
            </w:r>
            <w:r w:rsidR="00326AE0" w:rsidRPr="007373F6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000F4B" w:rsidRPr="007373F6">
              <w:rPr>
                <w:rStyle w:val="FontStyle19"/>
                <w:b/>
                <w:sz w:val="28"/>
                <w:szCs w:val="28"/>
              </w:rPr>
              <w:t>_________</w:t>
            </w:r>
            <w:r w:rsidR="002D0BAA" w:rsidRPr="007373F6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284756" w:rsidRPr="007373F6">
              <w:rPr>
                <w:rStyle w:val="FontStyle19"/>
                <w:b/>
                <w:sz w:val="28"/>
                <w:szCs w:val="28"/>
              </w:rPr>
              <w:t>2026</w:t>
            </w:r>
            <w:r w:rsidRPr="007373F6">
              <w:rPr>
                <w:rStyle w:val="FontStyle19"/>
                <w:b/>
                <w:sz w:val="28"/>
                <w:szCs w:val="28"/>
              </w:rPr>
              <w:t xml:space="preserve"> г. № </w:t>
            </w:r>
            <w:r w:rsidR="00000F4B" w:rsidRPr="007373F6">
              <w:rPr>
                <w:rStyle w:val="FontStyle19"/>
                <w:b/>
                <w:sz w:val="28"/>
                <w:szCs w:val="28"/>
              </w:rPr>
              <w:t>_____</w:t>
            </w:r>
          </w:p>
          <w:p w:rsidR="00472290" w:rsidRPr="007373F6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7373F6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472290" w:rsidRPr="007373F6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Губкинского городского округа </w:t>
      </w:r>
      <w:r w:rsidR="001C3602" w:rsidRPr="007373F6">
        <w:rPr>
          <w:rFonts w:ascii="Times New Roman" w:hAnsi="Times New Roman"/>
          <w:b/>
          <w:sz w:val="28"/>
          <w:szCs w:val="28"/>
          <w:lang w:eastAsia="ru-RU"/>
        </w:rPr>
        <w:t>Белгородской области</w:t>
      </w:r>
    </w:p>
    <w:p w:rsidR="001C3602" w:rsidRPr="007373F6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>«Развитие культуры и искусства Губкинского городского округа Белгородской области»</w:t>
      </w:r>
    </w:p>
    <w:p w:rsidR="001C3602" w:rsidRPr="007373F6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602" w:rsidRPr="007373F6" w:rsidRDefault="001C3602" w:rsidP="00310983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Стратегические приоритеты </w:t>
      </w:r>
      <w:r w:rsidR="00475632"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в сфере реализации муниципальной программы Губкинского городского округа Белгородской области «Развитие </w:t>
      </w:r>
      <w:r w:rsidR="004A3F17" w:rsidRPr="007373F6">
        <w:rPr>
          <w:rFonts w:ascii="Times New Roman" w:hAnsi="Times New Roman"/>
          <w:b/>
          <w:sz w:val="28"/>
          <w:szCs w:val="28"/>
          <w:lang w:eastAsia="ru-RU"/>
        </w:rPr>
        <w:t>культуры и искусства Губкинского городского округа Белгородской области»</w:t>
      </w:r>
    </w:p>
    <w:p w:rsidR="00333208" w:rsidRPr="007373F6" w:rsidRDefault="00333208" w:rsidP="00310983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7E1CEC" w:rsidRPr="007373F6" w:rsidRDefault="00F30ABC" w:rsidP="000276CF">
      <w:pPr>
        <w:numPr>
          <w:ilvl w:val="0"/>
          <w:numId w:val="2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Оценка текущего состояния сферы культуры </w:t>
      </w:r>
    </w:p>
    <w:p w:rsidR="00333208" w:rsidRPr="007373F6" w:rsidRDefault="00F30ABC" w:rsidP="000276C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 Белгородской области</w:t>
      </w:r>
    </w:p>
    <w:p w:rsidR="001C3602" w:rsidRPr="007373F6" w:rsidRDefault="001C3602" w:rsidP="000276CF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7E9B" w:rsidRPr="007373F6" w:rsidRDefault="001F5F5D" w:rsidP="003109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Указе Президента Российской Федерации от 24 декабря 2014 года          </w:t>
      </w:r>
      <w:r w:rsidR="0085495E" w:rsidRPr="007373F6">
        <w:rPr>
          <w:rFonts w:ascii="Times New Roman" w:hAnsi="Times New Roman"/>
          <w:sz w:val="28"/>
          <w:szCs w:val="28"/>
          <w:lang w:eastAsia="ru-RU"/>
        </w:rPr>
        <w:br/>
      </w:r>
      <w:r w:rsidRPr="007373F6">
        <w:rPr>
          <w:rFonts w:ascii="Times New Roman" w:hAnsi="Times New Roman"/>
          <w:sz w:val="28"/>
          <w:szCs w:val="28"/>
          <w:lang w:eastAsia="ru-RU"/>
        </w:rPr>
        <w:t>№ 808 «Об утверждении Основ государственной культурной политики», распоряжении Правител</w:t>
      </w:r>
      <w:r w:rsidR="00D1253D" w:rsidRPr="007373F6">
        <w:rPr>
          <w:rFonts w:ascii="Times New Roman" w:hAnsi="Times New Roman"/>
          <w:sz w:val="28"/>
          <w:szCs w:val="28"/>
          <w:lang w:eastAsia="ru-RU"/>
        </w:rPr>
        <w:t>ьства Российской Федерации от 11 сентября 2024 года № 2501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-р «Об утверждении Стратегии государственной культурной политики    на период до 2030 года», посланиях Президента Российской Федерации Федеральному Собранию </w:t>
      </w:r>
      <w:r w:rsidR="00011CB8" w:rsidRPr="007373F6">
        <w:rPr>
          <w:rFonts w:ascii="Times New Roman" w:hAnsi="Times New Roman"/>
          <w:sz w:val="28"/>
          <w:szCs w:val="28"/>
          <w:lang w:eastAsia="ru-RU"/>
        </w:rPr>
        <w:t xml:space="preserve">определены приоритеты государственной политики    </w:t>
      </w:r>
      <w:r w:rsidR="0085495E" w:rsidRPr="007373F6">
        <w:rPr>
          <w:rFonts w:ascii="Times New Roman" w:hAnsi="Times New Roman"/>
          <w:sz w:val="28"/>
          <w:szCs w:val="28"/>
          <w:lang w:eastAsia="ru-RU"/>
        </w:rPr>
        <w:br/>
      </w:r>
      <w:r w:rsidR="00011CB8" w:rsidRPr="007373F6">
        <w:rPr>
          <w:rFonts w:ascii="Times New Roman" w:hAnsi="Times New Roman"/>
          <w:sz w:val="28"/>
          <w:szCs w:val="28"/>
          <w:lang w:eastAsia="ru-RU"/>
        </w:rPr>
        <w:t>в сфере культуры: формирование гармонично развитой личности и укрепление единства российского общества посредством культурного и гуманитарного развития, признание значимости сферы культуры для социально-экономического развития, ее возможность обеспечить лидирующее положение нашей страны в мире.</w:t>
      </w:r>
    </w:p>
    <w:p w:rsidR="00222C77" w:rsidRPr="007373F6" w:rsidRDefault="00D040C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Сфера культуры Губкинского городского округа характеризуется положительной динамикой основных показателей</w:t>
      </w:r>
      <w:r w:rsidR="00C66D2C" w:rsidRPr="007373F6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103F61" w:rsidRPr="007373F6">
        <w:rPr>
          <w:rFonts w:ascii="Times New Roman" w:hAnsi="Times New Roman"/>
          <w:sz w:val="28"/>
          <w:szCs w:val="28"/>
          <w:lang w:eastAsia="ru-RU"/>
        </w:rPr>
        <w:t>увеличение числа посещений учреждений отрасли культуры</w:t>
      </w:r>
      <w:r w:rsidR="00C66D2C" w:rsidRPr="007373F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22C77" w:rsidRPr="007373F6">
        <w:rPr>
          <w:rFonts w:ascii="Times New Roman" w:hAnsi="Times New Roman"/>
          <w:sz w:val="28"/>
          <w:szCs w:val="28"/>
        </w:rPr>
        <w:t>уровень удовлетворенности населения Губкинского городского округа</w:t>
      </w:r>
      <w:r w:rsidR="0085495E" w:rsidRPr="007373F6">
        <w:rPr>
          <w:rFonts w:ascii="Times New Roman" w:hAnsi="Times New Roman"/>
          <w:sz w:val="28"/>
          <w:szCs w:val="28"/>
        </w:rPr>
        <w:t xml:space="preserve"> качеством предоставления услуг </w:t>
      </w:r>
      <w:r w:rsidR="00222C77" w:rsidRPr="007373F6">
        <w:rPr>
          <w:rFonts w:ascii="Times New Roman" w:hAnsi="Times New Roman"/>
          <w:sz w:val="28"/>
          <w:szCs w:val="28"/>
        </w:rPr>
        <w:t>в сфере культуры</w:t>
      </w:r>
      <w:r w:rsidR="00103F61" w:rsidRPr="007373F6">
        <w:rPr>
          <w:rFonts w:ascii="Times New Roman" w:hAnsi="Times New Roman"/>
          <w:sz w:val="28"/>
          <w:szCs w:val="28"/>
        </w:rPr>
        <w:t xml:space="preserve">, уровень фактической обеспеченности учреждениями культуры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="00103F61" w:rsidRPr="007373F6">
        <w:rPr>
          <w:rFonts w:ascii="Times New Roman" w:hAnsi="Times New Roman"/>
          <w:sz w:val="28"/>
          <w:szCs w:val="28"/>
        </w:rPr>
        <w:t>от нормативной потребности.</w:t>
      </w:r>
    </w:p>
    <w:p w:rsidR="003448B6" w:rsidRPr="007373F6" w:rsidRDefault="00591C2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Культура, как самостоятельная отрасль, представлена деятельностью </w:t>
      </w:r>
      <w:r w:rsidR="00F24743" w:rsidRPr="007373F6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5495E" w:rsidRPr="007373F6">
        <w:rPr>
          <w:rFonts w:ascii="Times New Roman" w:hAnsi="Times New Roman"/>
          <w:sz w:val="28"/>
          <w:szCs w:val="28"/>
          <w:lang w:eastAsia="ru-RU"/>
        </w:rPr>
        <w:br/>
      </w:r>
      <w:r w:rsidRPr="007373F6">
        <w:rPr>
          <w:rFonts w:ascii="Times New Roman" w:hAnsi="Times New Roman"/>
          <w:sz w:val="28"/>
          <w:szCs w:val="28"/>
          <w:lang w:eastAsia="ru-RU"/>
        </w:rPr>
        <w:t>32 учреждений клубн</w:t>
      </w:r>
      <w:r w:rsidR="00F24743" w:rsidRPr="007373F6">
        <w:rPr>
          <w:rFonts w:ascii="Times New Roman" w:hAnsi="Times New Roman"/>
          <w:sz w:val="28"/>
          <w:szCs w:val="28"/>
          <w:lang w:eastAsia="ru-RU"/>
        </w:rPr>
        <w:t>ого типа, 36 муниципальных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 библиот</w:t>
      </w:r>
      <w:r w:rsidR="00F24743" w:rsidRPr="007373F6">
        <w:rPr>
          <w:rFonts w:ascii="Times New Roman" w:hAnsi="Times New Roman"/>
          <w:sz w:val="28"/>
          <w:szCs w:val="28"/>
          <w:lang w:eastAsia="ru-RU"/>
        </w:rPr>
        <w:t>ек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, Губкинского </w:t>
      </w:r>
      <w:r w:rsidRPr="007373F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краеведческого музея с двумя филиалами, Губкинского театра для </w:t>
      </w:r>
      <w:r w:rsidR="00F24743" w:rsidRPr="007373F6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BE0446" w:rsidRPr="007373F6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85495E" w:rsidRPr="007373F6">
        <w:rPr>
          <w:rFonts w:ascii="Times New Roman" w:hAnsi="Times New Roman"/>
          <w:sz w:val="28"/>
          <w:szCs w:val="28"/>
          <w:lang w:eastAsia="ru-RU"/>
        </w:rPr>
        <w:br/>
      </w:r>
      <w:r w:rsidR="00F24743" w:rsidRPr="007373F6">
        <w:rPr>
          <w:rFonts w:ascii="Times New Roman" w:hAnsi="Times New Roman"/>
          <w:sz w:val="28"/>
          <w:szCs w:val="28"/>
          <w:lang w:eastAsia="ru-RU"/>
        </w:rPr>
        <w:t>и молодежи, 6 учреждений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 дополнительного образования в сфере культуры</w:t>
      </w:r>
      <w:r w:rsidR="00F24743" w:rsidRPr="007373F6">
        <w:rPr>
          <w:rFonts w:ascii="Times New Roman" w:hAnsi="Times New Roman"/>
          <w:sz w:val="28"/>
          <w:szCs w:val="28"/>
          <w:lang w:eastAsia="ru-RU"/>
        </w:rPr>
        <w:t>.</w:t>
      </w:r>
    </w:p>
    <w:p w:rsidR="00F24743" w:rsidRPr="007373F6" w:rsidRDefault="00F2474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По состоянию на 1 января 2024 года в округ</w:t>
      </w:r>
      <w:r w:rsidR="00BE0446" w:rsidRPr="007373F6">
        <w:rPr>
          <w:rFonts w:ascii="Times New Roman" w:hAnsi="Times New Roman"/>
          <w:sz w:val="28"/>
          <w:szCs w:val="28"/>
        </w:rPr>
        <w:t>е функционирую</w:t>
      </w:r>
      <w:r w:rsidR="0085495E" w:rsidRPr="007373F6">
        <w:rPr>
          <w:rFonts w:ascii="Times New Roman" w:hAnsi="Times New Roman"/>
          <w:sz w:val="28"/>
          <w:szCs w:val="28"/>
        </w:rPr>
        <w:t xml:space="preserve">т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 xml:space="preserve">32 учреждения клубного типа. 24 учреждения имеют статус юридического лица. </w:t>
      </w:r>
      <w:r w:rsidR="00E31474" w:rsidRPr="007373F6">
        <w:rPr>
          <w:rFonts w:ascii="Times New Roman" w:hAnsi="Times New Roman"/>
          <w:sz w:val="28"/>
          <w:szCs w:val="28"/>
        </w:rPr>
        <w:t>84 процента учреждений расположены в сельской</w:t>
      </w:r>
      <w:r w:rsidR="0085495E" w:rsidRPr="007373F6">
        <w:rPr>
          <w:rFonts w:ascii="Times New Roman" w:hAnsi="Times New Roman"/>
          <w:sz w:val="28"/>
          <w:szCs w:val="28"/>
        </w:rPr>
        <w:t xml:space="preserve"> местности. </w:t>
      </w:r>
      <w:r w:rsidR="00E31474" w:rsidRPr="007373F6">
        <w:rPr>
          <w:rFonts w:ascii="Times New Roman" w:hAnsi="Times New Roman"/>
          <w:sz w:val="28"/>
          <w:szCs w:val="28"/>
        </w:rPr>
        <w:t xml:space="preserve">В соответствии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="00E31474" w:rsidRPr="007373F6">
        <w:rPr>
          <w:rFonts w:ascii="Times New Roman" w:hAnsi="Times New Roman"/>
          <w:sz w:val="28"/>
          <w:szCs w:val="28"/>
        </w:rPr>
        <w:t xml:space="preserve">с социальными нормативами и нормами, уровень фактической обеспеченности учреждениями культурно-досугового типа от нормативной потребности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="00E31474" w:rsidRPr="007373F6">
        <w:rPr>
          <w:rFonts w:ascii="Times New Roman" w:hAnsi="Times New Roman"/>
          <w:sz w:val="28"/>
          <w:szCs w:val="28"/>
        </w:rPr>
        <w:t xml:space="preserve">в Губкинском городском округе составляет 100 процентов. </w:t>
      </w:r>
    </w:p>
    <w:p w:rsidR="00E61D16" w:rsidRPr="007373F6" w:rsidRDefault="00C12B3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С целью обеспечения внедрения новых технологий и форм работы            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 xml:space="preserve">в практику учреждений культуры клубного типа, максимального охвата населения культурно-досуговой деятельностью и творчеством в Губкинском городском округе создаются модельные учреждения культуры. На 1 января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 xml:space="preserve">2024 года в округе функционирует </w:t>
      </w:r>
      <w:r w:rsidR="00103F61" w:rsidRPr="007373F6">
        <w:rPr>
          <w:rFonts w:ascii="Times New Roman" w:hAnsi="Times New Roman"/>
          <w:sz w:val="28"/>
          <w:szCs w:val="28"/>
        </w:rPr>
        <w:t>5</w:t>
      </w:r>
      <w:r w:rsidRPr="007373F6">
        <w:rPr>
          <w:rFonts w:ascii="Times New Roman" w:hAnsi="Times New Roman"/>
          <w:sz w:val="28"/>
          <w:szCs w:val="28"/>
        </w:rPr>
        <w:t xml:space="preserve"> модельных культурно-досуговых учреждений</w:t>
      </w:r>
      <w:r w:rsidR="00103F61" w:rsidRPr="007373F6">
        <w:rPr>
          <w:rFonts w:ascii="Times New Roman" w:hAnsi="Times New Roman"/>
          <w:sz w:val="28"/>
          <w:szCs w:val="28"/>
        </w:rPr>
        <w:t xml:space="preserve"> и 11 центров культурного развития</w:t>
      </w:r>
      <w:r w:rsidRPr="007373F6">
        <w:rPr>
          <w:rFonts w:ascii="Times New Roman" w:hAnsi="Times New Roman"/>
          <w:sz w:val="28"/>
          <w:szCs w:val="28"/>
        </w:rPr>
        <w:t xml:space="preserve">, </w:t>
      </w:r>
      <w:r w:rsidR="00103F61" w:rsidRPr="007373F6">
        <w:rPr>
          <w:rFonts w:ascii="Times New Roman" w:hAnsi="Times New Roman"/>
          <w:sz w:val="28"/>
          <w:szCs w:val="28"/>
        </w:rPr>
        <w:t xml:space="preserve">соответствующих модельному стандарту деятельности Центров культурного развития Белгородской области, </w:t>
      </w:r>
      <w:r w:rsidR="00EB076E" w:rsidRPr="007373F6">
        <w:rPr>
          <w:rFonts w:ascii="Times New Roman" w:hAnsi="Times New Roman"/>
          <w:sz w:val="28"/>
          <w:szCs w:val="28"/>
        </w:rPr>
        <w:t>что составляет 67 процентов от общего количества учреждений клубного типа, имеющих статус юридического лица.</w:t>
      </w:r>
      <w:r w:rsidR="00103F61" w:rsidRPr="007373F6">
        <w:rPr>
          <w:rFonts w:ascii="Times New Roman" w:hAnsi="Times New Roman"/>
          <w:sz w:val="28"/>
          <w:szCs w:val="28"/>
        </w:rPr>
        <w:t xml:space="preserve"> </w:t>
      </w:r>
    </w:p>
    <w:p w:rsidR="00EB076E" w:rsidRPr="007373F6" w:rsidRDefault="00EB07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Успешно функционируют 735 клубных формирований, в которых занимаются более 17,3 тысяч жителей округа </w:t>
      </w:r>
      <w:r w:rsidR="0085495E" w:rsidRPr="007373F6">
        <w:rPr>
          <w:rFonts w:ascii="Times New Roman" w:hAnsi="Times New Roman"/>
          <w:sz w:val="28"/>
          <w:szCs w:val="28"/>
        </w:rPr>
        <w:t xml:space="preserve">различных возрастов. Свыше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>5,6 тысяч жителей городск</w:t>
      </w:r>
      <w:r w:rsidR="0085495E" w:rsidRPr="007373F6">
        <w:rPr>
          <w:rFonts w:ascii="Times New Roman" w:hAnsi="Times New Roman"/>
          <w:sz w:val="28"/>
          <w:szCs w:val="28"/>
        </w:rPr>
        <w:t xml:space="preserve">ого округа являются участниками </w:t>
      </w:r>
      <w:r w:rsidRPr="007373F6">
        <w:rPr>
          <w:rFonts w:ascii="Times New Roman" w:hAnsi="Times New Roman"/>
          <w:sz w:val="28"/>
          <w:szCs w:val="28"/>
        </w:rPr>
        <w:t xml:space="preserve">412 разножанровых коллективов, кружков </w:t>
      </w:r>
      <w:r w:rsidR="002717CB" w:rsidRPr="007373F6">
        <w:rPr>
          <w:rFonts w:ascii="Times New Roman" w:hAnsi="Times New Roman"/>
          <w:sz w:val="28"/>
          <w:szCs w:val="28"/>
        </w:rPr>
        <w:t xml:space="preserve">самодеятельного художественного творчества.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="0034220F" w:rsidRPr="007373F6">
        <w:rPr>
          <w:rFonts w:ascii="Times New Roman" w:hAnsi="Times New Roman"/>
          <w:sz w:val="28"/>
          <w:szCs w:val="28"/>
        </w:rPr>
        <w:t>За последние пять лет число коллективов, имеющих звание «образцовый», «народный самодея</w:t>
      </w:r>
      <w:r w:rsidR="0085495E" w:rsidRPr="007373F6">
        <w:rPr>
          <w:rFonts w:ascii="Times New Roman" w:hAnsi="Times New Roman"/>
          <w:sz w:val="28"/>
          <w:szCs w:val="28"/>
        </w:rPr>
        <w:t xml:space="preserve">тельный коллектив» увеличилось </w:t>
      </w:r>
      <w:r w:rsidR="0034220F" w:rsidRPr="007373F6">
        <w:rPr>
          <w:rFonts w:ascii="Times New Roman" w:hAnsi="Times New Roman"/>
          <w:sz w:val="28"/>
          <w:szCs w:val="28"/>
        </w:rPr>
        <w:t>на 20 единиц и составило 93 коллектива, число участников в них 1773 человека.</w:t>
      </w:r>
    </w:p>
    <w:p w:rsidR="005E7FFD" w:rsidRPr="007373F6" w:rsidRDefault="005E7FF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В Губкинском городском округе продолжает работу Дом ремесел,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 xml:space="preserve">его структурное подразделение в селе Богословка и </w:t>
      </w:r>
      <w:r w:rsidR="00271C27" w:rsidRPr="007373F6">
        <w:rPr>
          <w:rFonts w:ascii="Times New Roman" w:hAnsi="Times New Roman"/>
          <w:sz w:val="28"/>
          <w:szCs w:val="28"/>
        </w:rPr>
        <w:t>27</w:t>
      </w:r>
      <w:r w:rsidRPr="007373F6">
        <w:rPr>
          <w:rFonts w:ascii="Times New Roman" w:hAnsi="Times New Roman"/>
          <w:sz w:val="28"/>
          <w:szCs w:val="28"/>
        </w:rPr>
        <w:t xml:space="preserve"> Домов мастера</w:t>
      </w:r>
      <w:r w:rsidR="00271C27" w:rsidRPr="007373F6">
        <w:rPr>
          <w:rFonts w:ascii="Times New Roman" w:hAnsi="Times New Roman"/>
          <w:sz w:val="28"/>
          <w:szCs w:val="28"/>
        </w:rPr>
        <w:t>, в которых работаю</w:t>
      </w:r>
      <w:r w:rsidRPr="007373F6">
        <w:rPr>
          <w:rFonts w:ascii="Times New Roman" w:hAnsi="Times New Roman"/>
          <w:sz w:val="28"/>
          <w:szCs w:val="28"/>
        </w:rPr>
        <w:t xml:space="preserve">т </w:t>
      </w:r>
      <w:r w:rsidR="00271C27" w:rsidRPr="007373F6">
        <w:rPr>
          <w:rFonts w:ascii="Times New Roman" w:hAnsi="Times New Roman"/>
          <w:sz w:val="28"/>
          <w:szCs w:val="28"/>
        </w:rPr>
        <w:t>45</w:t>
      </w:r>
      <w:r w:rsidR="001B0579" w:rsidRPr="007373F6">
        <w:rPr>
          <w:rFonts w:ascii="Times New Roman" w:hAnsi="Times New Roman"/>
          <w:sz w:val="28"/>
          <w:szCs w:val="28"/>
        </w:rPr>
        <w:t xml:space="preserve"> мастер</w:t>
      </w:r>
      <w:r w:rsidR="00271C27" w:rsidRPr="007373F6">
        <w:rPr>
          <w:rFonts w:ascii="Times New Roman" w:hAnsi="Times New Roman"/>
          <w:sz w:val="28"/>
          <w:szCs w:val="28"/>
        </w:rPr>
        <w:t>ов</w:t>
      </w:r>
      <w:r w:rsidR="00BD5970" w:rsidRPr="007373F6">
        <w:rPr>
          <w:rFonts w:ascii="Times New Roman" w:hAnsi="Times New Roman"/>
          <w:sz w:val="28"/>
          <w:szCs w:val="28"/>
        </w:rPr>
        <w:t xml:space="preserve">, 16 мастеров имеют звание «Народный мастер Белгородской области». </w:t>
      </w:r>
      <w:r w:rsidR="00986631" w:rsidRPr="007373F6">
        <w:rPr>
          <w:rFonts w:ascii="Times New Roman" w:hAnsi="Times New Roman"/>
          <w:sz w:val="28"/>
          <w:szCs w:val="28"/>
        </w:rPr>
        <w:t>В 89</w:t>
      </w:r>
      <w:r w:rsidR="005F5BFA" w:rsidRPr="007373F6">
        <w:rPr>
          <w:rFonts w:ascii="Times New Roman" w:hAnsi="Times New Roman"/>
          <w:sz w:val="28"/>
          <w:szCs w:val="28"/>
        </w:rPr>
        <w:t xml:space="preserve"> кружках обучаются 1131 участник</w:t>
      </w:r>
      <w:r w:rsidR="00271C27" w:rsidRPr="007373F6">
        <w:rPr>
          <w:rFonts w:ascii="Times New Roman" w:hAnsi="Times New Roman"/>
          <w:sz w:val="28"/>
          <w:szCs w:val="28"/>
        </w:rPr>
        <w:t xml:space="preserve"> по</w:t>
      </w:r>
      <w:r w:rsidR="001B0579" w:rsidRPr="007373F6">
        <w:rPr>
          <w:rFonts w:ascii="Times New Roman" w:hAnsi="Times New Roman"/>
          <w:sz w:val="28"/>
          <w:szCs w:val="28"/>
        </w:rPr>
        <w:t xml:space="preserve"> 34 видам декоративно-прикладного творчества</w:t>
      </w:r>
      <w:r w:rsidR="00271C27" w:rsidRPr="007373F6">
        <w:rPr>
          <w:rFonts w:ascii="Times New Roman" w:hAnsi="Times New Roman"/>
          <w:sz w:val="28"/>
          <w:szCs w:val="28"/>
        </w:rPr>
        <w:t xml:space="preserve">. 2 студии декоративно-прикладного творчества имеют звание «народный самодеятельный коллектив»,                        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="00271C27" w:rsidRPr="007373F6">
        <w:rPr>
          <w:rFonts w:ascii="Times New Roman" w:hAnsi="Times New Roman"/>
          <w:sz w:val="28"/>
          <w:szCs w:val="28"/>
        </w:rPr>
        <w:t xml:space="preserve">в них участников – 21, и 15 студий – «образцовый самодеятельный коллектив», в них участников – 235 человек. </w:t>
      </w:r>
    </w:p>
    <w:p w:rsidR="00271C27" w:rsidRPr="007373F6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Ежегодно культурно-досуговыми учреждениями проводится более                   16 тысяч мероприятий с числом участников более 1,8 миллионов человек.</w:t>
      </w:r>
    </w:p>
    <w:p w:rsidR="00FD5BB0" w:rsidRPr="007373F6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Большое внимание уделяется укреплению материально-технической базы культурно-досуговых учреждений. </w:t>
      </w:r>
    </w:p>
    <w:p w:rsidR="00FD5BB0" w:rsidRPr="007373F6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373F6">
        <w:rPr>
          <w:rFonts w:ascii="Times New Roman" w:hAnsi="Times New Roman"/>
          <w:sz w:val="28"/>
          <w:szCs w:val="28"/>
        </w:rPr>
        <w:t>В рамках реализации национа</w:t>
      </w:r>
      <w:r w:rsidR="00B0662F" w:rsidRPr="007373F6">
        <w:rPr>
          <w:rFonts w:ascii="Times New Roman" w:hAnsi="Times New Roman"/>
          <w:sz w:val="28"/>
          <w:szCs w:val="28"/>
        </w:rPr>
        <w:t>льного проекта</w:t>
      </w:r>
      <w:r w:rsidR="00BD5970" w:rsidRPr="007373F6">
        <w:rPr>
          <w:rFonts w:ascii="Times New Roman" w:hAnsi="Times New Roman"/>
          <w:sz w:val="28"/>
          <w:szCs w:val="28"/>
        </w:rPr>
        <w:t xml:space="preserve"> «Культура»</w:t>
      </w:r>
      <w:r w:rsidR="00103F61" w:rsidRPr="007373F6">
        <w:rPr>
          <w:rFonts w:ascii="Times New Roman" w:hAnsi="Times New Roman"/>
          <w:sz w:val="28"/>
          <w:szCs w:val="28"/>
        </w:rPr>
        <w:t xml:space="preserve"> в 2021 году была проведена реконструкция Уколовского Дома культуры. </w:t>
      </w:r>
      <w:r w:rsidR="00103F61" w:rsidRPr="0073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Учреждение кардинально преобразилось внешне, площадь здания была увеличена – </w:t>
      </w:r>
      <w:r w:rsidR="00103F61" w:rsidRPr="0073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оборудован зрительный зал почти на 100 мест, включая места </w:t>
      </w:r>
      <w:r w:rsidR="0085495E" w:rsidRPr="0073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103F61" w:rsidRPr="0073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маломобильных групп населения. В здании расположилась библиотека, которая ранее отсутствовала.</w:t>
      </w:r>
    </w:p>
    <w:p w:rsidR="00695A17" w:rsidRPr="007373F6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2022 году в рамках проекта Губернатора Белгородской области «Инициатива жителей» был проведен капитальный ремонт Дома культуры </w:t>
      </w:r>
      <w:r w:rsidR="007E1CE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     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в селе Коньшино.</w:t>
      </w:r>
    </w:p>
    <w:p w:rsidR="00103F61" w:rsidRPr="007373F6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Дальнейшее развитие деятельности культурно-досуговых учреждений направлено на решение следующих задач:</w:t>
      </w:r>
    </w:p>
    <w:p w:rsidR="00695A17" w:rsidRPr="007373F6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- капитальный ремонт и укрепление материально-технической базы учреждений, модернизация оборудования;</w:t>
      </w:r>
    </w:p>
    <w:p w:rsidR="00157A69" w:rsidRPr="007373F6" w:rsidRDefault="001935C2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- обеспечение учреждений округа высокопрофессиональными кадрами, повышение квалификации </w:t>
      </w:r>
      <w:r w:rsidR="00157A69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занятых в отрасли работников, трудоустройство молодых специалистов;</w:t>
      </w:r>
    </w:p>
    <w:p w:rsidR="00695A17" w:rsidRPr="007373F6" w:rsidRDefault="00157A69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-  повышение качества, разнообразия и эффективности оказываемых услуг, создание условий</w:t>
      </w:r>
      <w:r w:rsidR="00D35DE3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для вовлечения максимального количества жи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телей 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35DE3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в культурную жизнь округа.</w:t>
      </w:r>
    </w:p>
    <w:p w:rsidR="00D35DE3" w:rsidRPr="007373F6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Губкинском городском округе функционирует две централизованные библиотечные системы, которые объединяют 36 муниципальных библиотек,     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75 процентов библиотек расположены на территории сельских населенных пунктов. </w:t>
      </w:r>
    </w:p>
    <w:p w:rsidR="00D30855" w:rsidRPr="007373F6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Уровень фактической обеспеченности общедоступными библиотеками       в </w:t>
      </w:r>
      <w:r w:rsidR="00D30855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округе составляет 97,3 процента, что соответствует нормативам. </w:t>
      </w:r>
    </w:p>
    <w:p w:rsidR="00177749" w:rsidRPr="007373F6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100 процентов библиотек подключены к сети Интернет. </w:t>
      </w:r>
      <w:r w:rsidR="00177749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федеральной государственной информационной системе «Национальная электронная библиотека» подключены 36 муниципальных библиотек, или 100 процентов. Созданы цифровые копии 10 книжных памятников.  </w:t>
      </w:r>
    </w:p>
    <w:p w:rsidR="00E31474" w:rsidRPr="007373F6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color w:val="FF0000"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Охват населения библиотечными услугами составляет 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56 процентов,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C2DDA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776A54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что выше среднего показателя по области.</w:t>
      </w:r>
    </w:p>
    <w:p w:rsidR="00776A54" w:rsidRPr="007373F6" w:rsidRDefault="00776A54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Модельные библиотеки являются интеллектуальными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и образовательными центрами. В округе создано 19 модельных библиотек, </w:t>
      </w:r>
      <w:r w:rsidR="0085495E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что составляет 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5</w:t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3 процента от общего количества.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Центральной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детской библиотеке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и </w:t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детской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биб</w:t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лиотеке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-филиал</w:t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у</w:t>
      </w: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№ 6 </w:t>
      </w:r>
      <w:r w:rsidR="00DA32BC"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>Централизованной библиотечной системы № 1, после капитального ремонта присвоен статус модельной библиотеки нового поколения.</w:t>
      </w:r>
    </w:p>
    <w:p w:rsidR="00177749" w:rsidRPr="007373F6" w:rsidRDefault="0017774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Анализируя деятельность муниципальных библиотек, </w:t>
      </w:r>
      <w:r w:rsidRPr="007373F6">
        <w:rPr>
          <w:rFonts w:ascii="Times New Roman" w:hAnsi="Times New Roman"/>
          <w:sz w:val="28"/>
          <w:szCs w:val="28"/>
        </w:rPr>
        <w:t xml:space="preserve">необходимо отметить положительную тенденцию в отношении выполнения основных показателей. Наряду с этим можно выделить </w:t>
      </w:r>
      <w:r w:rsidR="00574654" w:rsidRPr="007373F6">
        <w:rPr>
          <w:rFonts w:ascii="Times New Roman" w:hAnsi="Times New Roman"/>
          <w:sz w:val="28"/>
          <w:szCs w:val="28"/>
        </w:rPr>
        <w:t xml:space="preserve">и </w:t>
      </w:r>
      <w:r w:rsidR="00DC2DDA" w:rsidRPr="007373F6">
        <w:rPr>
          <w:rFonts w:ascii="Times New Roman" w:hAnsi="Times New Roman"/>
          <w:sz w:val="28"/>
          <w:szCs w:val="28"/>
        </w:rPr>
        <w:t>ряд проблем:</w:t>
      </w:r>
    </w:p>
    <w:p w:rsidR="00DC2DDA" w:rsidRPr="007373F6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- недостаточный уровень обновляемости книжных фондов </w:t>
      </w:r>
      <w:r w:rsidR="0085495E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>и компьютерного парка;</w:t>
      </w:r>
    </w:p>
    <w:p w:rsidR="00DC2DDA" w:rsidRPr="007373F6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lastRenderedPageBreak/>
        <w:t>- отсутствие притока молодых кадров.</w:t>
      </w:r>
    </w:p>
    <w:p w:rsidR="00CF08C5" w:rsidRPr="007373F6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Задачи, стоящие перед библиотеками:</w:t>
      </w:r>
    </w:p>
    <w:p w:rsidR="00CF08C5" w:rsidRPr="007373F6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- обеспечение комплектования библиотечных фондов;</w:t>
      </w:r>
    </w:p>
    <w:p w:rsidR="00CF08C5" w:rsidRPr="007373F6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- развитие кадрового потенциала библиотек;</w:t>
      </w:r>
    </w:p>
    <w:p w:rsidR="00CF08C5" w:rsidRPr="007373F6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- внедрение современных форм и моделей обслуживания населения.</w:t>
      </w:r>
    </w:p>
    <w:p w:rsidR="001D50EC" w:rsidRPr="007373F6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Музеи как центры хранения историко-культурного наследия обладают большим потенциалом в воспитании и просвещении детей и молодежи, сохранении </w:t>
      </w:r>
      <w:r w:rsidR="001D50EC" w:rsidRPr="007373F6">
        <w:rPr>
          <w:rFonts w:ascii="Times New Roman" w:hAnsi="Times New Roman"/>
          <w:sz w:val="28"/>
          <w:szCs w:val="28"/>
        </w:rPr>
        <w:t>и укреплении традиционных российских духовно-нравственных ценностей.</w:t>
      </w:r>
    </w:p>
    <w:p w:rsidR="00DC2DDA" w:rsidRPr="007373F6" w:rsidRDefault="001D50E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На территории округа действует краеведческий музей с двумя филиалами: музей истории Курской магнитной аномалии и Мемориально-культурный комплекс В.Ф. Раевского в селе Богословка, р</w:t>
      </w:r>
      <w:r w:rsidR="0085495E" w:rsidRPr="007373F6">
        <w:rPr>
          <w:rFonts w:ascii="Times New Roman" w:hAnsi="Times New Roman"/>
          <w:sz w:val="28"/>
          <w:szCs w:val="28"/>
        </w:rPr>
        <w:t xml:space="preserve">асположенные </w:t>
      </w:r>
      <w:r w:rsidRPr="007373F6">
        <w:rPr>
          <w:rFonts w:ascii="Times New Roman" w:hAnsi="Times New Roman"/>
          <w:sz w:val="28"/>
          <w:szCs w:val="28"/>
        </w:rPr>
        <w:t xml:space="preserve">в зданиях – памятниках истории регионального значения. </w:t>
      </w:r>
    </w:p>
    <w:p w:rsidR="001D50EC" w:rsidRPr="007373F6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В фондах музея насчитывается 43 115</w:t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предметов, 77 процентов предметов внесено в ФГИС «Государственный каталог Музейного фонда Российской Федерации». </w:t>
      </w:r>
    </w:p>
    <w:p w:rsidR="00AE0773" w:rsidRPr="007373F6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Для обучающихся в образовательных </w:t>
      </w:r>
      <w:r w:rsidR="002C5266" w:rsidRPr="007373F6">
        <w:rPr>
          <w:rFonts w:ascii="Times New Roman" w:hAnsi="Times New Roman"/>
          <w:sz w:val="28"/>
          <w:szCs w:val="28"/>
          <w:lang w:eastAsia="ru-RU"/>
        </w:rPr>
        <w:t xml:space="preserve">организациях в возрасте до 14 лет установлено бесплатное посещение муниципальных музеев в соответствии </w:t>
      </w:r>
      <w:r w:rsidR="007E1CEC" w:rsidRPr="007373F6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8759A1" w:rsidRPr="007373F6">
        <w:rPr>
          <w:rFonts w:ascii="Times New Roman" w:hAnsi="Times New Roman"/>
          <w:sz w:val="28"/>
          <w:szCs w:val="28"/>
          <w:lang w:eastAsia="ru-RU"/>
        </w:rPr>
        <w:t>с р</w:t>
      </w:r>
      <w:r w:rsidR="002C5266" w:rsidRPr="007373F6">
        <w:rPr>
          <w:rFonts w:ascii="Times New Roman" w:hAnsi="Times New Roman"/>
          <w:sz w:val="28"/>
          <w:szCs w:val="28"/>
          <w:lang w:eastAsia="ru-RU"/>
        </w:rPr>
        <w:t xml:space="preserve">ешением совета депутатов Губкинского городского округа от 23 октября </w:t>
      </w:r>
      <w:r w:rsidR="0085495E" w:rsidRPr="007373F6">
        <w:rPr>
          <w:rFonts w:ascii="Times New Roman" w:hAnsi="Times New Roman"/>
          <w:sz w:val="28"/>
          <w:szCs w:val="28"/>
          <w:lang w:eastAsia="ru-RU"/>
        </w:rPr>
        <w:br/>
      </w:r>
      <w:r w:rsidR="002C5266" w:rsidRPr="007373F6">
        <w:rPr>
          <w:rFonts w:ascii="Times New Roman" w:hAnsi="Times New Roman"/>
          <w:sz w:val="28"/>
          <w:szCs w:val="28"/>
          <w:lang w:eastAsia="ru-RU"/>
        </w:rPr>
        <w:t>2024 года № 12-нпа «Об утверждении Порядка установления мер поддержки отдельным категориям граждан при организации платных мероприятий (услуг) муниципальными учреждениями культуры Губкинского городского округа Белгородской области»</w:t>
      </w:r>
      <w:r w:rsidR="00AE0773" w:rsidRPr="007373F6">
        <w:rPr>
          <w:rFonts w:ascii="Times New Roman" w:hAnsi="Times New Roman"/>
          <w:sz w:val="28"/>
          <w:szCs w:val="28"/>
          <w:lang w:eastAsia="ru-RU"/>
        </w:rPr>
        <w:t>.</w:t>
      </w:r>
    </w:p>
    <w:p w:rsidR="00AE0773" w:rsidRPr="007373F6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Основные задачи в области музейного дела:</w:t>
      </w:r>
    </w:p>
    <w:p w:rsidR="00AE0773" w:rsidRPr="007373F6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- обеспечение музеев высокопрофессиональными кадрами, прежде всего 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br/>
      </w:r>
      <w:r w:rsidRPr="007373F6">
        <w:rPr>
          <w:rFonts w:ascii="Times New Roman" w:hAnsi="Times New Roman"/>
          <w:sz w:val="28"/>
          <w:szCs w:val="28"/>
          <w:lang w:eastAsia="ru-RU"/>
        </w:rPr>
        <w:t>в сельской местности;</w:t>
      </w:r>
    </w:p>
    <w:p w:rsidR="00AE0773" w:rsidRPr="007373F6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разработка и внедрение новых музейных программ и методик взаимодействия с посетителями;</w:t>
      </w:r>
    </w:p>
    <w:p w:rsidR="00AE0773" w:rsidRPr="007373F6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поддержка музейно-выставочной деятельности.</w:t>
      </w:r>
    </w:p>
    <w:p w:rsidR="00A400CC" w:rsidRPr="007373F6" w:rsidRDefault="002C526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11E6F" w:rsidRPr="007373F6">
        <w:rPr>
          <w:rFonts w:ascii="Times New Roman" w:hAnsi="Times New Roman"/>
          <w:sz w:val="28"/>
          <w:szCs w:val="28"/>
          <w:lang w:eastAsia="ru-RU"/>
        </w:rPr>
        <w:t>В Губкинском городском округе профессиональное искусство развивается посредством деятельности Губкинского теа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t xml:space="preserve">тра для детей 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br/>
      </w:r>
      <w:r w:rsidR="00F11E6F" w:rsidRPr="007373F6">
        <w:rPr>
          <w:rFonts w:ascii="Times New Roman" w:hAnsi="Times New Roman"/>
          <w:sz w:val="28"/>
          <w:szCs w:val="28"/>
          <w:lang w:eastAsia="ru-RU"/>
        </w:rPr>
        <w:t xml:space="preserve">и молодежи. Создание муниципального театра позволило значительно расширить спектр культурно-досуговых услуг, предоставило новые возможности для эстетического воспитания духовно и интеллектуально развитого подрастающего поколения. </w:t>
      </w:r>
    </w:p>
    <w:p w:rsidR="00F11E6F" w:rsidRPr="007373F6" w:rsidRDefault="00703FA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Репертуар театра </w:t>
      </w:r>
      <w:r w:rsidR="00574654" w:rsidRPr="007373F6">
        <w:rPr>
          <w:rFonts w:ascii="Times New Roman" w:hAnsi="Times New Roman"/>
          <w:sz w:val="28"/>
          <w:szCs w:val="28"/>
          <w:lang w:eastAsia="ru-RU"/>
        </w:rPr>
        <w:t>насчитывает</w:t>
      </w:r>
      <w:r w:rsidR="009F4388" w:rsidRPr="007373F6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574654" w:rsidRPr="007373F6">
        <w:rPr>
          <w:rFonts w:ascii="Times New Roman" w:hAnsi="Times New Roman"/>
          <w:sz w:val="28"/>
          <w:szCs w:val="28"/>
          <w:lang w:eastAsia="ru-RU"/>
        </w:rPr>
        <w:t xml:space="preserve"> постановок</w:t>
      </w:r>
      <w:r w:rsidR="00EF726E" w:rsidRPr="007373F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F4388" w:rsidRPr="007373F6">
        <w:rPr>
          <w:rFonts w:ascii="Times New Roman" w:hAnsi="Times New Roman"/>
          <w:sz w:val="28"/>
          <w:szCs w:val="28"/>
          <w:lang w:eastAsia="ru-RU"/>
        </w:rPr>
        <w:t xml:space="preserve">Ежегодно коллектив театра представляет </w:t>
      </w:r>
      <w:r w:rsidR="00EF726E" w:rsidRPr="007373F6">
        <w:rPr>
          <w:rFonts w:ascii="Times New Roman" w:hAnsi="Times New Roman"/>
          <w:sz w:val="28"/>
          <w:szCs w:val="28"/>
          <w:lang w:eastAsia="ru-RU"/>
        </w:rPr>
        <w:t xml:space="preserve">зрителям </w:t>
      </w:r>
      <w:r w:rsidR="009F4388" w:rsidRPr="007373F6">
        <w:rPr>
          <w:rFonts w:ascii="Times New Roman" w:hAnsi="Times New Roman"/>
          <w:sz w:val="28"/>
          <w:szCs w:val="28"/>
          <w:lang w:eastAsia="ru-RU"/>
        </w:rPr>
        <w:t xml:space="preserve">не менее 6 премьерных </w:t>
      </w:r>
      <w:r w:rsidR="00574654" w:rsidRPr="007373F6">
        <w:rPr>
          <w:rFonts w:ascii="Times New Roman" w:hAnsi="Times New Roman"/>
          <w:sz w:val="28"/>
          <w:szCs w:val="28"/>
          <w:lang w:eastAsia="ru-RU"/>
        </w:rPr>
        <w:t>спектаклей</w:t>
      </w:r>
      <w:r w:rsidR="00EF726E" w:rsidRPr="007373F6">
        <w:rPr>
          <w:rFonts w:ascii="Times New Roman" w:hAnsi="Times New Roman"/>
          <w:sz w:val="28"/>
          <w:szCs w:val="28"/>
          <w:lang w:eastAsia="ru-RU"/>
        </w:rPr>
        <w:t>, в</w:t>
      </w:r>
      <w:r w:rsidR="009F4388" w:rsidRPr="007373F6">
        <w:rPr>
          <w:rFonts w:ascii="Times New Roman" w:hAnsi="Times New Roman"/>
          <w:sz w:val="28"/>
          <w:szCs w:val="28"/>
          <w:lang w:eastAsia="ru-RU"/>
        </w:rPr>
        <w:t xml:space="preserve"> течение года организуе</w:t>
      </w:r>
      <w:r w:rsidR="00574654" w:rsidRPr="007373F6">
        <w:rPr>
          <w:rFonts w:ascii="Times New Roman" w:hAnsi="Times New Roman"/>
          <w:sz w:val="28"/>
          <w:szCs w:val="28"/>
          <w:lang w:eastAsia="ru-RU"/>
        </w:rPr>
        <w:t>тся более 230 показов</w:t>
      </w:r>
      <w:r w:rsidR="009F4388" w:rsidRPr="007373F6">
        <w:rPr>
          <w:rFonts w:ascii="Times New Roman" w:hAnsi="Times New Roman"/>
          <w:sz w:val="28"/>
          <w:szCs w:val="28"/>
          <w:lang w:eastAsia="ru-RU"/>
        </w:rPr>
        <w:t>.</w:t>
      </w:r>
    </w:p>
    <w:p w:rsidR="00EF726E" w:rsidRPr="007373F6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 2017 года Губкинский театр для детей и молодежи является участником федерального проекта по поддержке детских театров партии «Едина Россия». 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br/>
      </w:r>
      <w:r w:rsidRPr="007373F6">
        <w:rPr>
          <w:rFonts w:ascii="Times New Roman" w:hAnsi="Times New Roman"/>
          <w:sz w:val="28"/>
          <w:szCs w:val="28"/>
          <w:lang w:eastAsia="ru-RU"/>
        </w:rPr>
        <w:t>За эти годы театр укрепил материально-техническу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t xml:space="preserve">ю базу и подготовил 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br/>
      </w:r>
      <w:r w:rsidRPr="007373F6">
        <w:rPr>
          <w:rFonts w:ascii="Times New Roman" w:hAnsi="Times New Roman"/>
          <w:sz w:val="28"/>
          <w:szCs w:val="28"/>
          <w:lang w:eastAsia="ru-RU"/>
        </w:rPr>
        <w:t>18 премьерных постановок.</w:t>
      </w:r>
    </w:p>
    <w:p w:rsidR="00EF726E" w:rsidRPr="007373F6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Основными задачами в сфере театральной деятельности являются:</w:t>
      </w:r>
    </w:p>
    <w:p w:rsidR="00061965" w:rsidRPr="007373F6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- укрепление материально-технической базы Губкинского театра </w:t>
      </w:r>
      <w:r w:rsidR="00C90B69" w:rsidRPr="007373F6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7373F6">
        <w:rPr>
          <w:rFonts w:ascii="Times New Roman" w:hAnsi="Times New Roman"/>
          <w:sz w:val="28"/>
          <w:szCs w:val="28"/>
          <w:lang w:eastAsia="ru-RU"/>
        </w:rPr>
        <w:t>для детей и молодежи;</w:t>
      </w:r>
    </w:p>
    <w:p w:rsidR="00EF726E" w:rsidRPr="007373F6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обеспечение высококвалифицированными кадрами;</w:t>
      </w:r>
    </w:p>
    <w:p w:rsidR="00EF726E" w:rsidRPr="007373F6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расширение репертуара театра.</w:t>
      </w:r>
    </w:p>
    <w:p w:rsidR="00061965" w:rsidRPr="007373F6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сеть учреждений дополнительного образования в сфере культуры представлена 6 муниципальными школами искусств по видам искусств: 2 детские школы искусств, 3 детские музыкальные школы и 1 детская художественная школа. </w:t>
      </w:r>
    </w:p>
    <w:p w:rsidR="0049785A" w:rsidRPr="007373F6" w:rsidRDefault="0049785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Контингент школ в 2023 году составил – 17</w:t>
      </w:r>
      <w:r w:rsidR="0003088A" w:rsidRPr="007373F6">
        <w:rPr>
          <w:rFonts w:ascii="Times New Roman" w:hAnsi="Times New Roman"/>
          <w:sz w:val="28"/>
          <w:szCs w:val="28"/>
          <w:lang w:eastAsia="ru-RU"/>
        </w:rPr>
        <w:t>80 человек</w:t>
      </w:r>
      <w:r w:rsidRPr="007373F6">
        <w:rPr>
          <w:rFonts w:ascii="Times New Roman" w:hAnsi="Times New Roman"/>
          <w:sz w:val="28"/>
          <w:szCs w:val="28"/>
          <w:lang w:eastAsia="ru-RU"/>
        </w:rPr>
        <w:t>, что составляет                    16 процентов от общего количества детей</w:t>
      </w:r>
      <w:r w:rsidR="0003088A" w:rsidRPr="007373F6">
        <w:rPr>
          <w:rFonts w:ascii="Times New Roman" w:hAnsi="Times New Roman"/>
          <w:sz w:val="28"/>
          <w:szCs w:val="28"/>
          <w:lang w:eastAsia="ru-RU"/>
        </w:rPr>
        <w:t xml:space="preserve"> в возрасте 5-18 лет в округе. </w:t>
      </w:r>
    </w:p>
    <w:p w:rsidR="004B5FE8" w:rsidRPr="007373F6" w:rsidRDefault="0003088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Одной из самых действенных форм выявления творчески одаренных детей является участие </w:t>
      </w:r>
      <w:r w:rsidR="004B1869" w:rsidRPr="007373F6">
        <w:rPr>
          <w:rFonts w:ascii="Times New Roman" w:hAnsi="Times New Roman"/>
          <w:sz w:val="28"/>
          <w:szCs w:val="28"/>
          <w:lang w:eastAsia="ru-RU"/>
        </w:rPr>
        <w:t xml:space="preserve">в конкурсно-фестивальных мероприятиях различного уровня. Ежегодно в конкурсах, олимпиадах, выставках участвует </w:t>
      </w:r>
      <w:r w:rsidR="00DC28ED" w:rsidRPr="007373F6">
        <w:rPr>
          <w:rFonts w:ascii="Times New Roman" w:hAnsi="Times New Roman"/>
          <w:sz w:val="28"/>
          <w:szCs w:val="28"/>
          <w:lang w:eastAsia="ru-RU"/>
        </w:rPr>
        <w:t>более 70 процентов обучающихся учреждений дополнительного образования в сфере культуры.</w:t>
      </w:r>
    </w:p>
    <w:p w:rsidR="00DC28ED" w:rsidRPr="007373F6" w:rsidRDefault="00DC28E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округе уделяется большое внимание материально-техническому оснащению ДШИ. В рамках федерального проекта «Культурная среда» национального проекта «Культура» проведен капитальный ремонт здания Детской музыкальной школы </w:t>
      </w:r>
      <w:r w:rsidR="004B5FE8" w:rsidRPr="007373F6">
        <w:rPr>
          <w:rFonts w:ascii="Times New Roman" w:hAnsi="Times New Roman"/>
          <w:sz w:val="28"/>
          <w:szCs w:val="28"/>
          <w:lang w:eastAsia="ru-RU"/>
        </w:rPr>
        <w:t>№ 1. Для приобретения музыкальных инструментов в рамках нацпроекта было направлено более 10 миллионов рублей.</w:t>
      </w:r>
    </w:p>
    <w:p w:rsidR="004B5FE8" w:rsidRPr="007373F6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2023 году в рамках </w:t>
      </w:r>
      <w:r w:rsidR="009B7F6A" w:rsidRPr="007373F6">
        <w:rPr>
          <w:rFonts w:ascii="Times New Roman" w:hAnsi="Times New Roman"/>
          <w:sz w:val="28"/>
          <w:szCs w:val="28"/>
          <w:lang w:eastAsia="ru-RU"/>
        </w:rPr>
        <w:t>соглашения о социально-экономическом сотрудничестве между Правительством Белгородской области и УК «Металлоинвест» началось строительство здания Детской художественной школы</w:t>
      </w:r>
      <w:r w:rsidR="00C6771B" w:rsidRPr="007373F6">
        <w:rPr>
          <w:rFonts w:ascii="Times New Roman" w:hAnsi="Times New Roman"/>
          <w:sz w:val="28"/>
          <w:szCs w:val="28"/>
          <w:lang w:eastAsia="ru-RU"/>
        </w:rPr>
        <w:t>, которая сможет вместить 50</w:t>
      </w:r>
      <w:r w:rsidR="009B7F6A" w:rsidRPr="007373F6">
        <w:rPr>
          <w:rFonts w:ascii="Times New Roman" w:hAnsi="Times New Roman"/>
          <w:sz w:val="28"/>
          <w:szCs w:val="28"/>
          <w:lang w:eastAsia="ru-RU"/>
        </w:rPr>
        <w:t>0 обучающихся.</w:t>
      </w:r>
    </w:p>
    <w:p w:rsidR="009B7F6A" w:rsidRPr="007373F6" w:rsidRDefault="009B7F6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сентябре 2024 года </w:t>
      </w:r>
      <w:r w:rsidR="00C6771B" w:rsidRPr="007373F6">
        <w:rPr>
          <w:rFonts w:ascii="Times New Roman" w:hAnsi="Times New Roman"/>
          <w:sz w:val="28"/>
          <w:szCs w:val="28"/>
          <w:lang w:eastAsia="ru-RU"/>
        </w:rPr>
        <w:t>начала свою деятельность Школа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 креативных индустрий –</w:t>
      </w:r>
      <w:r w:rsidR="00C6771B" w:rsidRPr="007373F6">
        <w:rPr>
          <w:rFonts w:ascii="Times New Roman" w:hAnsi="Times New Roman"/>
          <w:sz w:val="28"/>
          <w:szCs w:val="28"/>
          <w:lang w:eastAsia="ru-RU"/>
        </w:rPr>
        <w:t xml:space="preserve"> структурное подразделение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 Детской музыкальной школы № 1.</w:t>
      </w:r>
      <w:r w:rsidR="00C6771B" w:rsidRPr="007373F6">
        <w:rPr>
          <w:rFonts w:ascii="Times New Roman" w:hAnsi="Times New Roman"/>
          <w:sz w:val="28"/>
          <w:szCs w:val="28"/>
          <w:lang w:eastAsia="ru-RU"/>
        </w:rPr>
        <w:t xml:space="preserve"> Открытие школы стало возможны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t xml:space="preserve">м благодаря выделению субсидии 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7373F6">
        <w:rPr>
          <w:rFonts w:ascii="Times New Roman" w:hAnsi="Times New Roman"/>
          <w:sz w:val="28"/>
          <w:szCs w:val="28"/>
          <w:lang w:eastAsia="ru-RU"/>
        </w:rPr>
        <w:t xml:space="preserve">из федерального бюджета в рамках федерального проекта «Придумано 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7373F6">
        <w:rPr>
          <w:rFonts w:ascii="Times New Roman" w:hAnsi="Times New Roman"/>
          <w:sz w:val="28"/>
          <w:szCs w:val="28"/>
          <w:lang w:eastAsia="ru-RU"/>
        </w:rPr>
        <w:t xml:space="preserve">в России». Ежегодно </w:t>
      </w:r>
      <w:r w:rsidR="008E610C" w:rsidRPr="007373F6">
        <w:rPr>
          <w:rFonts w:ascii="Times New Roman" w:hAnsi="Times New Roman"/>
          <w:sz w:val="28"/>
          <w:szCs w:val="28"/>
          <w:lang w:eastAsia="ru-RU"/>
        </w:rPr>
        <w:t xml:space="preserve">240 человек </w:t>
      </w:r>
      <w:r w:rsidR="00574654" w:rsidRPr="007373F6">
        <w:rPr>
          <w:rFonts w:ascii="Times New Roman" w:hAnsi="Times New Roman"/>
          <w:sz w:val="28"/>
          <w:szCs w:val="28"/>
          <w:lang w:eastAsia="ru-RU"/>
        </w:rPr>
        <w:t>–</w:t>
      </w:r>
      <w:r w:rsidR="008E610C" w:rsidRPr="007373F6">
        <w:rPr>
          <w:rFonts w:ascii="Times New Roman" w:hAnsi="Times New Roman"/>
          <w:sz w:val="28"/>
          <w:szCs w:val="28"/>
          <w:lang w:eastAsia="ru-RU"/>
        </w:rPr>
        <w:t xml:space="preserve"> подростки и молодежь в возрасте </w:t>
      </w:r>
      <w:r w:rsidR="009E1167" w:rsidRPr="007373F6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8E610C" w:rsidRPr="007373F6">
        <w:rPr>
          <w:rFonts w:ascii="Times New Roman" w:hAnsi="Times New Roman"/>
          <w:sz w:val="28"/>
          <w:szCs w:val="28"/>
          <w:lang w:eastAsia="ru-RU"/>
        </w:rPr>
        <w:t xml:space="preserve">от 11 до 17 лет будут </w:t>
      </w:r>
      <w:r w:rsidR="008E610C" w:rsidRPr="007373F6">
        <w:rPr>
          <w:rFonts w:ascii="Times New Roman" w:hAnsi="Times New Roman"/>
          <w:sz w:val="28"/>
          <w:szCs w:val="28"/>
        </w:rPr>
        <w:t xml:space="preserve">получать базовые навыки в области профессий креативного сектора. </w:t>
      </w:r>
    </w:p>
    <w:p w:rsidR="00C90B69" w:rsidRPr="007373F6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E610C" w:rsidRPr="007373F6">
        <w:rPr>
          <w:rFonts w:ascii="Times New Roman" w:hAnsi="Times New Roman"/>
          <w:sz w:val="28"/>
          <w:szCs w:val="28"/>
          <w:lang w:eastAsia="ru-RU"/>
        </w:rPr>
        <w:t xml:space="preserve">рамках реализации национального проекта «Культура» в </w:t>
      </w:r>
      <w:r w:rsidRPr="007373F6">
        <w:rPr>
          <w:rFonts w:ascii="Times New Roman" w:hAnsi="Times New Roman"/>
          <w:sz w:val="28"/>
          <w:szCs w:val="28"/>
          <w:lang w:eastAsia="ru-RU"/>
        </w:rPr>
        <w:t>2025 году будет осуществлен капитальный ремонт здания Детской школы искусств № 2.</w:t>
      </w:r>
    </w:p>
    <w:p w:rsidR="004B5FE8" w:rsidRPr="007373F6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Механизмы развития дополнительного образования детей в Российской Федерации, приоритетные цели, задачи и направления развития детских школ искусств </w:t>
      </w:r>
      <w:r w:rsidR="009B7F6A" w:rsidRPr="007373F6">
        <w:rPr>
          <w:rFonts w:ascii="Times New Roman" w:hAnsi="Times New Roman"/>
          <w:sz w:val="28"/>
          <w:szCs w:val="28"/>
          <w:lang w:eastAsia="ru-RU"/>
        </w:rPr>
        <w:t>определены в Концепции развития дополнительного образования детей до 2030 года, утвержденной распоряжением Правительства Российской Федерации от</w:t>
      </w:r>
      <w:r w:rsidR="00C90B69" w:rsidRPr="007373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7F6A" w:rsidRPr="007373F6">
        <w:rPr>
          <w:rFonts w:ascii="Times New Roman" w:hAnsi="Times New Roman"/>
          <w:sz w:val="28"/>
          <w:szCs w:val="28"/>
          <w:lang w:eastAsia="ru-RU"/>
        </w:rPr>
        <w:t>31 марта 2022 года № 678-р.</w:t>
      </w:r>
    </w:p>
    <w:p w:rsidR="009B7F6A" w:rsidRPr="007373F6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Дальнейшее развитие дополнительного образования в сфере культуры будет направлено на решение следующих задач:</w:t>
      </w:r>
    </w:p>
    <w:p w:rsidR="00C90B69" w:rsidRPr="007373F6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- повышение значимости детских школ искусств по видам искусств </w:t>
      </w:r>
      <w:r w:rsidR="009E1167" w:rsidRPr="007373F6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7373F6">
        <w:rPr>
          <w:rFonts w:ascii="Times New Roman" w:hAnsi="Times New Roman"/>
          <w:sz w:val="28"/>
          <w:szCs w:val="28"/>
          <w:lang w:eastAsia="ru-RU"/>
        </w:rPr>
        <w:t>как социального института и их роли в духовно-нравственном воспитании подрастающего поколения;</w:t>
      </w:r>
    </w:p>
    <w:p w:rsidR="00C90B69" w:rsidRPr="007373F6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увеличение численности обучающихся, в том числе по дополнительным предпрофессиональным программам, обеспечение сохранности контингента;</w:t>
      </w:r>
    </w:p>
    <w:p w:rsidR="00C90B69" w:rsidRPr="007373F6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обеспечение доступности ДШИ для детей с ограниченными возможностями здоровья;</w:t>
      </w:r>
    </w:p>
    <w:p w:rsidR="00C90B69" w:rsidRPr="007373F6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укрепление материально-технической базы учреждений;</w:t>
      </w:r>
    </w:p>
    <w:p w:rsidR="00C90B69" w:rsidRPr="007373F6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- обеспечение ДШИ высокопрофессиональными кадрами.</w:t>
      </w:r>
    </w:p>
    <w:p w:rsidR="00C90B69" w:rsidRPr="007373F6" w:rsidRDefault="002631A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</w:t>
      </w:r>
      <w:r w:rsidR="00F87CE4" w:rsidRPr="007373F6">
        <w:rPr>
          <w:rFonts w:ascii="Times New Roman" w:hAnsi="Times New Roman"/>
          <w:sz w:val="28"/>
          <w:szCs w:val="28"/>
          <w:lang w:eastAsia="ru-RU"/>
        </w:rPr>
        <w:t xml:space="preserve">расположено 48 объектов культурного наследия. Из них 2 объекта федерального значения, 46 объектов регионального значения. </w:t>
      </w:r>
    </w:p>
    <w:p w:rsidR="00F87CE4" w:rsidRPr="007373F6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>Основной задачей данного направления является увеличение доли объектов культурного наследия</w:t>
      </w:r>
      <w:r w:rsidR="003813C7" w:rsidRPr="007373F6">
        <w:rPr>
          <w:rFonts w:ascii="Times New Roman" w:hAnsi="Times New Roman"/>
          <w:sz w:val="28"/>
          <w:szCs w:val="28"/>
          <w:lang w:eastAsia="ru-RU"/>
        </w:rPr>
        <w:t xml:space="preserve"> и памятников истории</w:t>
      </w:r>
      <w:r w:rsidRPr="007373F6">
        <w:rPr>
          <w:rFonts w:ascii="Times New Roman" w:hAnsi="Times New Roman"/>
          <w:sz w:val="28"/>
          <w:szCs w:val="28"/>
          <w:lang w:eastAsia="ru-RU"/>
        </w:rPr>
        <w:t xml:space="preserve">, находящихся </w:t>
      </w:r>
      <w:r w:rsidR="003813C7" w:rsidRPr="007373F6">
        <w:rPr>
          <w:rFonts w:ascii="Times New Roman" w:hAnsi="Times New Roman"/>
          <w:sz w:val="28"/>
          <w:szCs w:val="28"/>
          <w:lang w:eastAsia="ru-RU"/>
        </w:rPr>
        <w:br/>
      </w:r>
      <w:r w:rsidRPr="007373F6">
        <w:rPr>
          <w:rFonts w:ascii="Times New Roman" w:hAnsi="Times New Roman"/>
          <w:sz w:val="28"/>
          <w:szCs w:val="28"/>
          <w:lang w:eastAsia="ru-RU"/>
        </w:rPr>
        <w:t>в муниципальной собственности, являющихся объектами недвижимости, находящихся в удовлетворительном состоянии. В настоящее время доля таких объектов составляет 94 процента. Для увеличения данного показателя тр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t>ебуется проведение</w:t>
      </w:r>
      <w:r w:rsidR="003813C7" w:rsidRPr="007373F6">
        <w:rPr>
          <w:rFonts w:ascii="Times New Roman" w:hAnsi="Times New Roman"/>
          <w:sz w:val="28"/>
          <w:szCs w:val="28"/>
          <w:lang w:eastAsia="ru-RU"/>
        </w:rPr>
        <w:t xml:space="preserve"> мероприятий </w:t>
      </w:r>
      <w:r w:rsidRPr="007373F6">
        <w:rPr>
          <w:rFonts w:ascii="Times New Roman" w:hAnsi="Times New Roman"/>
          <w:sz w:val="28"/>
          <w:szCs w:val="28"/>
          <w:lang w:eastAsia="ru-RU"/>
        </w:rPr>
        <w:t>по обеспечению сохранности объектов культурного наследия, проведение работ по сохранению, осуществление ремонтно-реставрационных работ.</w:t>
      </w:r>
    </w:p>
    <w:p w:rsidR="00F87CE4" w:rsidRPr="007373F6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мероприятий федеральной целевой программы «Увековечение памяти погибших при защите Отечества на 2019 – 2024 годы» </w:t>
      </w:r>
      <w:r w:rsidR="00391CFB" w:rsidRPr="007373F6">
        <w:rPr>
          <w:rFonts w:ascii="Times New Roman" w:hAnsi="Times New Roman"/>
          <w:sz w:val="28"/>
          <w:szCs w:val="28"/>
          <w:lang w:eastAsia="ru-RU"/>
        </w:rPr>
        <w:t xml:space="preserve">             в 2020 году отремонтированы 2 воинских захоронения – объекта культурного наследия. </w:t>
      </w:r>
    </w:p>
    <w:p w:rsidR="00391CFB" w:rsidRPr="007373F6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t xml:space="preserve">Условием сохранения памятника истории и культуры является разработка учетной документации, позволяющей обеспечить сохранение подлинного внешнего и внутреннего облика, исторически ценных материалов и элементов, </w:t>
      </w:r>
      <w:r w:rsidR="001F3B7A" w:rsidRPr="007373F6">
        <w:rPr>
          <w:rFonts w:ascii="Times New Roman" w:hAnsi="Times New Roman"/>
          <w:sz w:val="28"/>
          <w:szCs w:val="28"/>
          <w:lang w:eastAsia="ru-RU"/>
        </w:rPr>
        <w:br/>
      </w:r>
      <w:r w:rsidRPr="007373F6">
        <w:rPr>
          <w:rFonts w:ascii="Times New Roman" w:hAnsi="Times New Roman"/>
          <w:sz w:val="28"/>
          <w:szCs w:val="28"/>
          <w:lang w:eastAsia="ru-RU"/>
        </w:rPr>
        <w:t>а также индивидуальных особенностей объектов культурного наследия                      в исторически сложившейся системе застройки и обеспечения гармоничного единства памятников в современной градостроительной ситуации.</w:t>
      </w:r>
    </w:p>
    <w:p w:rsidR="00391CFB" w:rsidRPr="007373F6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3F6">
        <w:rPr>
          <w:rFonts w:ascii="Times New Roman" w:hAnsi="Times New Roman"/>
          <w:sz w:val="28"/>
          <w:szCs w:val="28"/>
          <w:lang w:eastAsia="ru-RU"/>
        </w:rPr>
        <w:lastRenderedPageBreak/>
        <w:t>В настоящее время мероприятия по обеспечению объектов культурного наследия учетной документацией (установление зон охраны) выполнены                      на 50 процентов.</w:t>
      </w:r>
    </w:p>
    <w:p w:rsidR="000276CF" w:rsidRPr="007373F6" w:rsidRDefault="000276CF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3B7A" w:rsidRPr="007373F6" w:rsidRDefault="001F3B7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610C" w:rsidRPr="007373F6" w:rsidRDefault="008E610C" w:rsidP="00F9438D">
      <w:pPr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Описание приоритетов и целей </w:t>
      </w:r>
      <w:r w:rsidR="00C31347" w:rsidRPr="007373F6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 xml:space="preserve"> политики в сфере реализации муниципальной программы </w:t>
      </w:r>
    </w:p>
    <w:p w:rsidR="008E610C" w:rsidRPr="007373F6" w:rsidRDefault="008E610C" w:rsidP="00F9438D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8E610C" w:rsidRPr="007373F6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Приоритеты и цели </w:t>
      </w:r>
      <w:r w:rsidR="008F25A3" w:rsidRPr="007373F6">
        <w:rPr>
          <w:rFonts w:ascii="Times New Roman" w:hAnsi="Times New Roman"/>
          <w:sz w:val="28"/>
          <w:szCs w:val="28"/>
        </w:rPr>
        <w:t>муниципальной</w:t>
      </w:r>
      <w:r w:rsidRPr="007373F6">
        <w:rPr>
          <w:rFonts w:ascii="Times New Roman" w:hAnsi="Times New Roman"/>
          <w:sz w:val="28"/>
          <w:szCs w:val="28"/>
        </w:rPr>
        <w:t xml:space="preserve"> политики в сфере культуры определены в соответствии с Конституцией Российской Федерации и иными нормативными правовыми актами Российской Федерации, </w:t>
      </w:r>
      <w:r w:rsidR="00C31347" w:rsidRPr="007373F6">
        <w:rPr>
          <w:rFonts w:ascii="Times New Roman" w:hAnsi="Times New Roman"/>
          <w:sz w:val="28"/>
          <w:szCs w:val="28"/>
        </w:rPr>
        <w:t>Белгородской области.</w:t>
      </w:r>
      <w:r w:rsidR="00DF7AB0" w:rsidRPr="007373F6">
        <w:rPr>
          <w:rFonts w:ascii="Times New Roman" w:hAnsi="Times New Roman"/>
          <w:sz w:val="28"/>
          <w:szCs w:val="28"/>
        </w:rPr>
        <w:t xml:space="preserve"> </w:t>
      </w:r>
    </w:p>
    <w:p w:rsidR="008E610C" w:rsidRPr="007373F6" w:rsidRDefault="00C31347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П</w:t>
      </w:r>
      <w:r w:rsidR="008E610C" w:rsidRPr="007373F6">
        <w:rPr>
          <w:rFonts w:ascii="Times New Roman" w:hAnsi="Times New Roman"/>
          <w:sz w:val="28"/>
          <w:szCs w:val="28"/>
        </w:rPr>
        <w:t xml:space="preserve">риоритетными направлениями развития культуры </w:t>
      </w:r>
      <w:r w:rsidR="005E0C2E" w:rsidRPr="007373F6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="008E610C" w:rsidRPr="007373F6">
        <w:rPr>
          <w:rFonts w:ascii="Times New Roman" w:hAnsi="Times New Roman"/>
          <w:sz w:val="28"/>
          <w:szCs w:val="28"/>
        </w:rPr>
        <w:t>Белгородской области являются:</w:t>
      </w:r>
    </w:p>
    <w:p w:rsidR="00F044F2" w:rsidRPr="007373F6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- развитие деятельности организаций культуры и искусства;</w:t>
      </w:r>
    </w:p>
    <w:p w:rsidR="00F044F2" w:rsidRPr="007373F6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- сохранение уровня развития инфраструктуры </w:t>
      </w:r>
      <w:r w:rsidR="001F3B7A" w:rsidRPr="007373F6">
        <w:rPr>
          <w:rFonts w:ascii="Times New Roman" w:hAnsi="Times New Roman"/>
          <w:sz w:val="28"/>
          <w:szCs w:val="28"/>
        </w:rPr>
        <w:t xml:space="preserve">в сфере культуры </w:t>
      </w:r>
      <w:r w:rsidR="001F3B7A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>и искусства;</w:t>
      </w:r>
    </w:p>
    <w:p w:rsidR="00F044F2" w:rsidRPr="007373F6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- увеличение доли объектов культурного н</w:t>
      </w:r>
      <w:r w:rsidR="001F3B7A" w:rsidRPr="007373F6">
        <w:rPr>
          <w:rFonts w:ascii="Times New Roman" w:hAnsi="Times New Roman"/>
          <w:sz w:val="28"/>
          <w:szCs w:val="28"/>
        </w:rPr>
        <w:t>аследия</w:t>
      </w:r>
      <w:r w:rsidR="005D5D2E" w:rsidRPr="007373F6">
        <w:rPr>
          <w:rFonts w:ascii="Times New Roman" w:hAnsi="Times New Roman"/>
          <w:sz w:val="28"/>
          <w:szCs w:val="28"/>
        </w:rPr>
        <w:t xml:space="preserve">, </w:t>
      </w:r>
      <w:r w:rsidR="003813C7" w:rsidRPr="007373F6">
        <w:rPr>
          <w:rFonts w:ascii="Times New Roman" w:hAnsi="Times New Roman"/>
          <w:sz w:val="28"/>
          <w:szCs w:val="28"/>
        </w:rPr>
        <w:t xml:space="preserve">памятников истории, отнесенных </w:t>
      </w:r>
      <w:r w:rsidRPr="007373F6">
        <w:rPr>
          <w:rFonts w:ascii="Times New Roman" w:hAnsi="Times New Roman"/>
          <w:sz w:val="28"/>
          <w:szCs w:val="28"/>
        </w:rPr>
        <w:t xml:space="preserve">к муниципальной собственности, находящихся </w:t>
      </w:r>
      <w:r w:rsidR="003813C7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7373F6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Целями реал</w:t>
      </w:r>
      <w:r w:rsidR="005E0C2E" w:rsidRPr="007373F6">
        <w:rPr>
          <w:rFonts w:ascii="Times New Roman" w:hAnsi="Times New Roman"/>
          <w:sz w:val="28"/>
          <w:szCs w:val="28"/>
        </w:rPr>
        <w:t>изации муниципальной программы</w:t>
      </w:r>
      <w:r w:rsidRPr="007373F6">
        <w:rPr>
          <w:rFonts w:ascii="Times New Roman" w:hAnsi="Times New Roman"/>
          <w:sz w:val="28"/>
          <w:szCs w:val="28"/>
        </w:rPr>
        <w:t xml:space="preserve"> </w:t>
      </w:r>
      <w:r w:rsidR="005E0C2E" w:rsidRPr="007373F6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Pr="007373F6">
        <w:rPr>
          <w:rFonts w:ascii="Times New Roman" w:hAnsi="Times New Roman"/>
          <w:sz w:val="28"/>
          <w:szCs w:val="28"/>
        </w:rPr>
        <w:t xml:space="preserve">Белгородской области «Развитие культуры </w:t>
      </w:r>
      <w:r w:rsidR="005E0C2E" w:rsidRPr="007373F6">
        <w:rPr>
          <w:rFonts w:ascii="Times New Roman" w:hAnsi="Times New Roman"/>
          <w:sz w:val="28"/>
          <w:szCs w:val="28"/>
        </w:rPr>
        <w:t xml:space="preserve">и искусства Губкинского городского округа </w:t>
      </w:r>
      <w:r w:rsidRPr="007373F6">
        <w:rPr>
          <w:rFonts w:ascii="Times New Roman" w:hAnsi="Times New Roman"/>
          <w:sz w:val="28"/>
          <w:szCs w:val="28"/>
        </w:rPr>
        <w:t>Белгородской области» являются:</w:t>
      </w:r>
    </w:p>
    <w:p w:rsidR="008E610C" w:rsidRPr="007373F6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1. Увеличение числа посещений мероприятий организаций культуры</w:t>
      </w:r>
      <w:r w:rsidR="00C31347" w:rsidRPr="007373F6">
        <w:rPr>
          <w:rFonts w:ascii="Times New Roman" w:hAnsi="Times New Roman"/>
          <w:sz w:val="28"/>
          <w:szCs w:val="28"/>
        </w:rPr>
        <w:t xml:space="preserve">            и искусства</w:t>
      </w:r>
      <w:r w:rsidR="005E0C2E" w:rsidRPr="007373F6">
        <w:rPr>
          <w:rFonts w:ascii="Times New Roman" w:hAnsi="Times New Roman"/>
          <w:sz w:val="28"/>
          <w:szCs w:val="28"/>
        </w:rPr>
        <w:t>.</w:t>
      </w:r>
      <w:r w:rsidRPr="007373F6">
        <w:rPr>
          <w:rFonts w:ascii="Times New Roman" w:hAnsi="Times New Roman"/>
          <w:sz w:val="28"/>
          <w:szCs w:val="28"/>
        </w:rPr>
        <w:t xml:space="preserve"> </w:t>
      </w:r>
    </w:p>
    <w:p w:rsidR="008E610C" w:rsidRPr="007373F6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2</w:t>
      </w:r>
      <w:r w:rsidR="008E610C" w:rsidRPr="007373F6">
        <w:rPr>
          <w:rFonts w:ascii="Times New Roman" w:hAnsi="Times New Roman"/>
          <w:sz w:val="28"/>
          <w:szCs w:val="28"/>
        </w:rPr>
        <w:t>. Сохранение уровня развития инфраструктуры в сфере культуры</w:t>
      </w:r>
      <w:r w:rsidR="00C31347" w:rsidRPr="007373F6">
        <w:rPr>
          <w:rFonts w:ascii="Times New Roman" w:hAnsi="Times New Roman"/>
          <w:sz w:val="28"/>
          <w:szCs w:val="28"/>
        </w:rPr>
        <w:t xml:space="preserve">                   и искусства</w:t>
      </w:r>
      <w:r w:rsidR="008E610C" w:rsidRPr="007373F6">
        <w:rPr>
          <w:rFonts w:ascii="Times New Roman" w:hAnsi="Times New Roman"/>
          <w:sz w:val="28"/>
          <w:szCs w:val="28"/>
        </w:rPr>
        <w:t>, в том числе уровня обеспеченности организациями культуры</w:t>
      </w:r>
      <w:r w:rsidR="00C31347" w:rsidRPr="007373F6">
        <w:rPr>
          <w:rFonts w:ascii="Times New Roman" w:hAnsi="Times New Roman"/>
          <w:sz w:val="28"/>
          <w:szCs w:val="28"/>
        </w:rPr>
        <w:t xml:space="preserve">                 и искусства</w:t>
      </w:r>
      <w:r w:rsidR="008E610C" w:rsidRPr="007373F6">
        <w:rPr>
          <w:rFonts w:ascii="Times New Roman" w:hAnsi="Times New Roman"/>
          <w:sz w:val="28"/>
          <w:szCs w:val="28"/>
        </w:rPr>
        <w:t xml:space="preserve">. </w:t>
      </w:r>
    </w:p>
    <w:p w:rsidR="008E610C" w:rsidRPr="007373F6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3</w:t>
      </w:r>
      <w:r w:rsidR="008E610C" w:rsidRPr="007373F6">
        <w:rPr>
          <w:rFonts w:ascii="Times New Roman" w:hAnsi="Times New Roman"/>
          <w:sz w:val="28"/>
          <w:szCs w:val="28"/>
        </w:rPr>
        <w:t>. Увеличение доли объектов культурного наследия</w:t>
      </w:r>
      <w:r w:rsidR="005D5D2E" w:rsidRPr="007373F6">
        <w:rPr>
          <w:rFonts w:ascii="Times New Roman" w:hAnsi="Times New Roman"/>
          <w:sz w:val="28"/>
          <w:szCs w:val="28"/>
        </w:rPr>
        <w:t xml:space="preserve">, </w:t>
      </w:r>
      <w:r w:rsidR="003813C7" w:rsidRPr="007373F6">
        <w:rPr>
          <w:rFonts w:ascii="Times New Roman" w:hAnsi="Times New Roman"/>
          <w:sz w:val="28"/>
          <w:szCs w:val="28"/>
        </w:rPr>
        <w:t>памятников истории</w:t>
      </w:r>
      <w:r w:rsidR="008E610C" w:rsidRPr="007373F6">
        <w:rPr>
          <w:rFonts w:ascii="Times New Roman" w:hAnsi="Times New Roman"/>
          <w:sz w:val="28"/>
          <w:szCs w:val="28"/>
        </w:rPr>
        <w:t xml:space="preserve">, </w:t>
      </w:r>
      <w:r w:rsidR="003813C7" w:rsidRPr="007373F6">
        <w:rPr>
          <w:rFonts w:ascii="Times New Roman" w:hAnsi="Times New Roman"/>
          <w:sz w:val="28"/>
          <w:szCs w:val="28"/>
        </w:rPr>
        <w:t xml:space="preserve">отнесенных </w:t>
      </w:r>
      <w:r w:rsidRPr="007373F6">
        <w:rPr>
          <w:rFonts w:ascii="Times New Roman" w:hAnsi="Times New Roman"/>
          <w:sz w:val="28"/>
          <w:szCs w:val="28"/>
        </w:rPr>
        <w:t>к муниципальной собственности</w:t>
      </w:r>
      <w:r w:rsidR="008E610C" w:rsidRPr="007373F6">
        <w:rPr>
          <w:rFonts w:ascii="Times New Roman" w:hAnsi="Times New Roman"/>
          <w:sz w:val="28"/>
          <w:szCs w:val="28"/>
        </w:rPr>
        <w:t xml:space="preserve">, находящихся </w:t>
      </w:r>
      <w:r w:rsidR="003813C7" w:rsidRPr="007373F6">
        <w:rPr>
          <w:rFonts w:ascii="Times New Roman" w:hAnsi="Times New Roman"/>
          <w:sz w:val="28"/>
          <w:szCs w:val="28"/>
        </w:rPr>
        <w:br/>
      </w:r>
      <w:r w:rsidR="008E610C" w:rsidRPr="007373F6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7373F6" w:rsidRDefault="008E610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D315EF" w:rsidRPr="007373F6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lastRenderedPageBreak/>
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сферы культуры, предоставления жителям возможностей развития талантов</w:t>
      </w:r>
      <w:r w:rsidR="003622D7" w:rsidRPr="007373F6">
        <w:rPr>
          <w:rFonts w:ascii="Times New Roman" w:hAnsi="Times New Roman"/>
          <w:sz w:val="28"/>
          <w:szCs w:val="28"/>
        </w:rPr>
        <w:t>.</w:t>
      </w:r>
      <w:r w:rsidRPr="007373F6">
        <w:rPr>
          <w:rFonts w:ascii="Times New Roman" w:hAnsi="Times New Roman"/>
          <w:sz w:val="28"/>
          <w:szCs w:val="28"/>
        </w:rPr>
        <w:t xml:space="preserve"> </w:t>
      </w:r>
    </w:p>
    <w:p w:rsidR="00645495" w:rsidRPr="007373F6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Воспитания патриотичной и социально ответственной личности </w:t>
      </w:r>
      <w:r w:rsidR="001F3B7A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>в Губкинском городском округе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Создание благоприятных условий для устойчивого развития сферы культуры, обеспечение доступа граждан к культурным ценностям и участию </w:t>
      </w:r>
      <w:r w:rsidR="001F3B7A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>в культурной жизни Губкинского городского округа, обеспечение инфраструктурного развития организаций культуры Губкинского городского округа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945FBD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Обеспечение дополнительных возможностей</w:t>
      </w:r>
      <w:r w:rsidR="00645495" w:rsidRPr="007373F6">
        <w:rPr>
          <w:rFonts w:ascii="Times New Roman" w:hAnsi="Times New Roman"/>
          <w:sz w:val="28"/>
          <w:szCs w:val="28"/>
        </w:rPr>
        <w:t xml:space="preserve"> для творческого развития и самореализации в современных учреждениях культуры и искусства.  </w:t>
      </w:r>
    </w:p>
    <w:p w:rsidR="00645495" w:rsidRPr="007373F6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Обеспечение государственной охраны и популяризации объектов культурного наследия</w:t>
      </w:r>
      <w:r w:rsidR="003622D7" w:rsidRPr="007373F6">
        <w:rPr>
          <w:rFonts w:ascii="Times New Roman" w:hAnsi="Times New Roman"/>
          <w:sz w:val="28"/>
          <w:szCs w:val="28"/>
        </w:rPr>
        <w:t>.</w:t>
      </w:r>
    </w:p>
    <w:p w:rsidR="00645495" w:rsidRPr="007373F6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культуры.</w:t>
      </w:r>
    </w:p>
    <w:p w:rsidR="00C31347" w:rsidRPr="007373F6" w:rsidRDefault="00C31347" w:rsidP="00F9438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15EF" w:rsidRPr="007373F6" w:rsidRDefault="00D315EF" w:rsidP="00F9438D">
      <w:pPr>
        <w:pStyle w:val="ac"/>
        <w:numPr>
          <w:ilvl w:val="0"/>
          <w:numId w:val="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373F6">
        <w:rPr>
          <w:rFonts w:ascii="Times New Roman" w:hAnsi="Times New Roman"/>
          <w:b/>
          <w:bCs/>
          <w:sz w:val="28"/>
          <w:szCs w:val="28"/>
        </w:rPr>
        <w:t xml:space="preserve">Сведения о взаимосвязи с национальными целями, </w:t>
      </w:r>
    </w:p>
    <w:p w:rsidR="00D315EF" w:rsidRPr="007373F6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373F6">
        <w:rPr>
          <w:rFonts w:ascii="Times New Roman" w:hAnsi="Times New Roman"/>
          <w:b/>
          <w:bCs/>
          <w:sz w:val="28"/>
          <w:szCs w:val="28"/>
        </w:rPr>
        <w:t>со стратегическими приоритетами, целями и показателями государственной программы Белгородской области</w:t>
      </w:r>
    </w:p>
    <w:p w:rsidR="00D315EF" w:rsidRPr="007373F6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73F6">
        <w:rPr>
          <w:rFonts w:ascii="Times New Roman" w:hAnsi="Times New Roman"/>
          <w:b/>
          <w:bCs/>
          <w:sz w:val="28"/>
          <w:szCs w:val="28"/>
        </w:rPr>
        <w:t>«Развитие культуры Белгородской области»</w:t>
      </w:r>
    </w:p>
    <w:p w:rsidR="00CE4DBC" w:rsidRPr="007373F6" w:rsidRDefault="00CE4DBC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4DBC" w:rsidRPr="007373F6" w:rsidRDefault="00CE4DB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 xml:space="preserve">Реализация муниципальной программы Губкинского городского округа Белгородской области «Развитие культуры и искусства Губкинского городского округа Белгородской области» оказывает влияние на достижение следующих стратегических национальных целей, определенных Указом Президента Российской Федерации от 07 мая 2024 года № </w:t>
      </w:r>
      <w:r w:rsidRPr="007373F6">
        <w:rPr>
          <w:rFonts w:ascii="Times New Roman" w:hAnsi="Times New Roman"/>
          <w:sz w:val="28"/>
          <w:szCs w:val="28"/>
        </w:rPr>
        <w:t>309 «О национальных целях развития Российской Федерации на период до 2030 года</w:t>
      </w:r>
      <w:r w:rsidR="001F3B7A" w:rsidRPr="007373F6">
        <w:rPr>
          <w:rFonts w:ascii="Times New Roman" w:hAnsi="Times New Roman"/>
          <w:sz w:val="28"/>
          <w:szCs w:val="28"/>
        </w:rPr>
        <w:t xml:space="preserve"> и на перспективу </w:t>
      </w:r>
      <w:r w:rsidR="001F3B7A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>до 2036 года»</w:t>
      </w:r>
      <w:r w:rsidR="00DA0A34" w:rsidRPr="007373F6">
        <w:rPr>
          <w:rFonts w:ascii="Times New Roman" w:hAnsi="Times New Roman"/>
          <w:bCs/>
          <w:sz w:val="28"/>
          <w:szCs w:val="28"/>
        </w:rPr>
        <w:t>: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DA0A34" w:rsidRPr="007373F6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Муниципальная программа «Развитие культуры и искусства Губкинского городского округа Белгородской области» конкретизирует положения                        и направления развития сферы культуры Губкинского городского округа                    и обеспечивает согласованность целей, инструментов и механизмов достижения целей с целями и показателями государственной программы Белгородской области «Развитие культуры Белгородской области». </w:t>
      </w:r>
    </w:p>
    <w:p w:rsidR="00DA0A34" w:rsidRPr="007373F6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 xml:space="preserve">Мероприятия муниципальной программы «Развитие культуры                            и искусства Губкинского городского округа Белгородской области» основаны на приоритетных направлениях развития отрасли «Культура», определенных решением Совета депутатов Губкинского городского округа от 31 декабря </w:t>
      </w:r>
      <w:r w:rsidR="00F044F2" w:rsidRPr="007373F6">
        <w:rPr>
          <w:rFonts w:ascii="Times New Roman" w:hAnsi="Times New Roman"/>
          <w:bCs/>
          <w:sz w:val="28"/>
          <w:szCs w:val="28"/>
        </w:rPr>
        <w:t>2008 года № 2 «Стратегия</w:t>
      </w:r>
      <w:r w:rsidRPr="007373F6"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 Губкинского городского округа до 2025 года»:</w:t>
      </w:r>
    </w:p>
    <w:p w:rsidR="00DA0A34" w:rsidRPr="007373F6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>Создание условий для равного доступа граждан к культурным благам и услугам, образованию в сфере культуры и искусства.</w:t>
      </w:r>
    </w:p>
    <w:p w:rsidR="00DA0A34" w:rsidRPr="007373F6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>Сохранение и развитие культурно-исторического наследия Губкинского городского округа.</w:t>
      </w:r>
    </w:p>
    <w:p w:rsidR="00923A79" w:rsidRPr="007373F6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 xml:space="preserve">Реализация данных приоритетов включает в себя достижение следующих </w:t>
      </w:r>
      <w:r w:rsidR="00645495" w:rsidRPr="007373F6">
        <w:rPr>
          <w:rFonts w:ascii="Times New Roman" w:hAnsi="Times New Roman"/>
          <w:bCs/>
          <w:sz w:val="28"/>
          <w:szCs w:val="28"/>
        </w:rPr>
        <w:t>показателей</w:t>
      </w:r>
      <w:r w:rsidRPr="007373F6">
        <w:rPr>
          <w:rFonts w:ascii="Times New Roman" w:hAnsi="Times New Roman"/>
          <w:bCs/>
          <w:sz w:val="28"/>
          <w:szCs w:val="28"/>
        </w:rPr>
        <w:t>:</w:t>
      </w:r>
    </w:p>
    <w:p w:rsidR="00F9438D" w:rsidRPr="007373F6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 xml:space="preserve">- </w:t>
      </w:r>
      <w:r w:rsidR="00F9438D" w:rsidRPr="007373F6">
        <w:rPr>
          <w:rFonts w:ascii="Times New Roman" w:hAnsi="Times New Roman"/>
          <w:bCs/>
          <w:sz w:val="28"/>
          <w:szCs w:val="28"/>
        </w:rPr>
        <w:t>увеличение числа посещений учреждений отрасли культуры;</w:t>
      </w:r>
    </w:p>
    <w:p w:rsidR="00923A79" w:rsidRPr="007373F6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>-</w:t>
      </w:r>
      <w:r w:rsidR="00F9438D" w:rsidRPr="007373F6">
        <w:rPr>
          <w:rFonts w:ascii="Times New Roman" w:hAnsi="Times New Roman"/>
          <w:bCs/>
          <w:sz w:val="28"/>
          <w:szCs w:val="28"/>
        </w:rPr>
        <w:t xml:space="preserve"> численность туристского потока;</w:t>
      </w:r>
    </w:p>
    <w:p w:rsidR="00F9438D" w:rsidRPr="007373F6" w:rsidRDefault="00F9438D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373F6">
        <w:rPr>
          <w:rFonts w:ascii="Times New Roman" w:hAnsi="Times New Roman"/>
          <w:bCs/>
          <w:sz w:val="28"/>
          <w:szCs w:val="28"/>
        </w:rPr>
        <w:t>- уровень удовлетворенности населения Губкинского городского округа качеством предоставления муниципальных услуг в сфере культуры.</w:t>
      </w:r>
    </w:p>
    <w:p w:rsidR="00923A79" w:rsidRPr="007373F6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23A79" w:rsidRPr="007373F6" w:rsidRDefault="00923A79" w:rsidP="00F9438D">
      <w:pPr>
        <w:pStyle w:val="ac"/>
        <w:numPr>
          <w:ilvl w:val="0"/>
          <w:numId w:val="2"/>
        </w:numPr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373F6">
        <w:rPr>
          <w:rFonts w:ascii="Times New Roman" w:hAnsi="Times New Roman"/>
          <w:b/>
          <w:bCs/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:rsidR="00923A79" w:rsidRPr="007373F6" w:rsidRDefault="00923A79" w:rsidP="00F9438D">
      <w:pPr>
        <w:pStyle w:val="ac"/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3A79" w:rsidRPr="007373F6" w:rsidRDefault="00923A79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Задачами муниципального управления в сфере культуры являются: </w:t>
      </w:r>
    </w:p>
    <w:p w:rsidR="00923A79" w:rsidRPr="007373F6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F6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культуры, в том числе обеспечение деятельности организаций культуры (библиотек, музеев, театра, Дома ремесел, учреждений клубного типа, учреждений дополнительного образования в сфере культуры).</w:t>
      </w:r>
    </w:p>
    <w:p w:rsidR="00923A79" w:rsidRPr="007373F6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F6">
        <w:rPr>
          <w:rFonts w:ascii="Times New Roman" w:hAnsi="Times New Roman" w:cs="Times New Roman"/>
          <w:sz w:val="28"/>
          <w:szCs w:val="28"/>
        </w:rPr>
        <w:t>2.</w:t>
      </w:r>
      <w:r w:rsidR="008759A1" w:rsidRPr="007373F6">
        <w:rPr>
          <w:rFonts w:ascii="Times New Roman" w:hAnsi="Times New Roman" w:cs="Times New Roman"/>
          <w:sz w:val="28"/>
          <w:szCs w:val="28"/>
        </w:rPr>
        <w:t xml:space="preserve"> </w:t>
      </w:r>
      <w:r w:rsidRPr="007373F6">
        <w:rPr>
          <w:rFonts w:ascii="Times New Roman" w:hAnsi="Times New Roman" w:cs="Times New Roman"/>
          <w:sz w:val="28"/>
          <w:szCs w:val="28"/>
        </w:rPr>
        <w:t>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кадрами.</w:t>
      </w:r>
    </w:p>
    <w:p w:rsidR="00923A79" w:rsidRPr="007373F6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F6">
        <w:rPr>
          <w:rFonts w:ascii="Times New Roman" w:hAnsi="Times New Roman" w:cs="Times New Roman"/>
          <w:sz w:val="28"/>
          <w:szCs w:val="28"/>
        </w:rPr>
        <w:t xml:space="preserve">3. Обеспечение отношения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на уровне </w:t>
      </w:r>
      <w:r w:rsidR="001F3B7A" w:rsidRPr="007373F6">
        <w:rPr>
          <w:rFonts w:ascii="Times New Roman" w:hAnsi="Times New Roman" w:cs="Times New Roman"/>
          <w:sz w:val="28"/>
          <w:szCs w:val="28"/>
        </w:rPr>
        <w:br/>
      </w:r>
      <w:r w:rsidRPr="007373F6">
        <w:rPr>
          <w:rFonts w:ascii="Times New Roman" w:hAnsi="Times New Roman" w:cs="Times New Roman"/>
          <w:sz w:val="28"/>
          <w:szCs w:val="28"/>
        </w:rPr>
        <w:t xml:space="preserve">100 процентов. </w:t>
      </w:r>
    </w:p>
    <w:p w:rsidR="00923A79" w:rsidRPr="007373F6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F6">
        <w:rPr>
          <w:rFonts w:ascii="Times New Roman" w:hAnsi="Times New Roman" w:cs="Times New Roman"/>
          <w:sz w:val="28"/>
          <w:szCs w:val="28"/>
        </w:rPr>
        <w:lastRenderedPageBreak/>
        <w:t>4. Развитие инфраструктуры, укрепление материально-технической базы учреждений отрасли.</w:t>
      </w:r>
    </w:p>
    <w:p w:rsidR="00923A79" w:rsidRPr="007373F6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F6">
        <w:rPr>
          <w:rFonts w:ascii="Times New Roman" w:hAnsi="Times New Roman" w:cs="Times New Roman"/>
          <w:sz w:val="28"/>
          <w:szCs w:val="28"/>
        </w:rPr>
        <w:t>5. Внедрение цифровых технологий.</w:t>
      </w:r>
    </w:p>
    <w:p w:rsidR="00923A79" w:rsidRPr="007373F6" w:rsidRDefault="009652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F6">
        <w:rPr>
          <w:rFonts w:ascii="Times New Roman" w:hAnsi="Times New Roman" w:cs="Times New Roman"/>
          <w:sz w:val="28"/>
          <w:szCs w:val="28"/>
        </w:rPr>
        <w:t>6</w:t>
      </w:r>
      <w:r w:rsidR="00923A79" w:rsidRPr="007373F6">
        <w:rPr>
          <w:rFonts w:ascii="Times New Roman" w:hAnsi="Times New Roman" w:cs="Times New Roman"/>
          <w:sz w:val="28"/>
          <w:szCs w:val="28"/>
        </w:rPr>
        <w:t xml:space="preserve">. Реализация основных направлений государственной политики Белгородской области в целях создания благоприятных условий </w:t>
      </w:r>
      <w:r w:rsidR="00F9438D" w:rsidRPr="007373F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23A79" w:rsidRPr="007373F6">
        <w:rPr>
          <w:rFonts w:ascii="Times New Roman" w:hAnsi="Times New Roman" w:cs="Times New Roman"/>
          <w:sz w:val="28"/>
          <w:szCs w:val="28"/>
        </w:rPr>
        <w:t>для устойчивого развития в сфере развития культуры и искусства.</w:t>
      </w:r>
    </w:p>
    <w:p w:rsidR="00923A79" w:rsidRPr="007373F6" w:rsidRDefault="00923A79" w:rsidP="00F9438D">
      <w:pPr>
        <w:pStyle w:val="Default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73F6">
        <w:rPr>
          <w:rFonts w:ascii="Times New Roman" w:hAnsi="Times New Roman" w:cs="Times New Roman"/>
          <w:sz w:val="28"/>
          <w:szCs w:val="28"/>
        </w:rPr>
        <w:t xml:space="preserve">Целевые показатели развития сферы культуры </w:t>
      </w:r>
      <w:r w:rsidR="00AD1BD0" w:rsidRPr="007373F6">
        <w:rPr>
          <w:rFonts w:ascii="Times New Roman" w:hAnsi="Times New Roman" w:cs="Times New Roman"/>
          <w:sz w:val="28"/>
          <w:szCs w:val="28"/>
        </w:rPr>
        <w:t xml:space="preserve">Губкинского городского округа к 2030 </w:t>
      </w:r>
      <w:r w:rsidRPr="007373F6">
        <w:rPr>
          <w:rFonts w:ascii="Times New Roman" w:hAnsi="Times New Roman" w:cs="Times New Roman"/>
          <w:sz w:val="28"/>
          <w:szCs w:val="28"/>
        </w:rPr>
        <w:t xml:space="preserve">году: </w:t>
      </w:r>
    </w:p>
    <w:p w:rsidR="00923A79" w:rsidRPr="007373F6" w:rsidRDefault="00923A79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- </w:t>
      </w:r>
      <w:r w:rsidR="00F9438D" w:rsidRPr="007373F6">
        <w:rPr>
          <w:rFonts w:ascii="Times New Roman" w:hAnsi="Times New Roman"/>
          <w:spacing w:val="-2"/>
          <w:sz w:val="28"/>
          <w:szCs w:val="28"/>
        </w:rPr>
        <w:t>увеличение числа посещений мероприятий организаций культуры</w:t>
      </w:r>
      <w:r w:rsidRPr="007373F6">
        <w:rPr>
          <w:rFonts w:ascii="Times New Roman" w:hAnsi="Times New Roman"/>
          <w:sz w:val="28"/>
          <w:szCs w:val="28"/>
        </w:rPr>
        <w:t xml:space="preserve"> </w:t>
      </w:r>
      <w:r w:rsidR="001F3B7A" w:rsidRPr="007373F6">
        <w:rPr>
          <w:rFonts w:ascii="Times New Roman" w:hAnsi="Times New Roman"/>
          <w:sz w:val="28"/>
          <w:szCs w:val="28"/>
        </w:rPr>
        <w:br/>
      </w:r>
      <w:r w:rsidRPr="007373F6">
        <w:rPr>
          <w:rFonts w:ascii="Times New Roman" w:hAnsi="Times New Roman"/>
          <w:sz w:val="28"/>
          <w:szCs w:val="28"/>
        </w:rPr>
        <w:t xml:space="preserve">до </w:t>
      </w:r>
      <w:r w:rsidR="00AD1BD0" w:rsidRPr="007373F6">
        <w:rPr>
          <w:rFonts w:ascii="Times New Roman" w:hAnsi="Times New Roman"/>
          <w:sz w:val="28"/>
          <w:szCs w:val="28"/>
        </w:rPr>
        <w:t xml:space="preserve">3 963,0 </w:t>
      </w:r>
      <w:r w:rsidRPr="007373F6">
        <w:rPr>
          <w:rFonts w:ascii="Times New Roman" w:hAnsi="Times New Roman"/>
          <w:sz w:val="28"/>
          <w:szCs w:val="28"/>
        </w:rPr>
        <w:t>тыс. ед.;</w:t>
      </w:r>
    </w:p>
    <w:p w:rsidR="00F9438D" w:rsidRPr="007373F6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>- уровень удовлетворенности граждан работой муниципальных организаций культуры, искусства и народного творчества Губкинского городского округа составляет 97,5 процентов;</w:t>
      </w:r>
    </w:p>
    <w:p w:rsidR="00F9438D" w:rsidRPr="007373F6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373F6">
        <w:rPr>
          <w:rFonts w:ascii="Times New Roman" w:hAnsi="Times New Roman"/>
          <w:sz w:val="28"/>
          <w:szCs w:val="28"/>
        </w:rPr>
        <w:t xml:space="preserve">- </w:t>
      </w:r>
      <w:r w:rsidRPr="007373F6">
        <w:rPr>
          <w:rFonts w:ascii="Times New Roman" w:hAnsi="Times New Roman"/>
          <w:spacing w:val="-2"/>
          <w:sz w:val="28"/>
          <w:szCs w:val="28"/>
        </w:rPr>
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</w:r>
      <w:r w:rsidR="001F3B7A" w:rsidRPr="007373F6">
        <w:rPr>
          <w:rFonts w:ascii="Times New Roman" w:hAnsi="Times New Roman"/>
          <w:spacing w:val="-2"/>
          <w:sz w:val="28"/>
          <w:szCs w:val="28"/>
        </w:rPr>
        <w:br/>
      </w:r>
      <w:r w:rsidRPr="007373F6">
        <w:rPr>
          <w:rFonts w:ascii="Times New Roman" w:hAnsi="Times New Roman"/>
          <w:spacing w:val="-2"/>
          <w:sz w:val="28"/>
          <w:szCs w:val="28"/>
        </w:rPr>
        <w:t>в организациях, у индивидуальных предпринимателей и физических лиц (среднемесячному доходу от трудовой деятельности) по Белгородской области составляет 100 процентов;</w:t>
      </w:r>
    </w:p>
    <w:p w:rsidR="00F9438D" w:rsidRPr="007373F6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373F6">
        <w:rPr>
          <w:rFonts w:ascii="Times New Roman" w:hAnsi="Times New Roman"/>
          <w:spacing w:val="-2"/>
          <w:sz w:val="28"/>
          <w:szCs w:val="28"/>
        </w:rPr>
        <w:t>- численность туристского потока составляет 16,7 тысяч человек;</w:t>
      </w:r>
    </w:p>
    <w:p w:rsidR="00F9438D" w:rsidRPr="007373F6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373F6">
        <w:rPr>
          <w:rFonts w:ascii="Times New Roman" w:hAnsi="Times New Roman"/>
          <w:spacing w:val="-2"/>
          <w:sz w:val="28"/>
          <w:szCs w:val="28"/>
        </w:rPr>
        <w:t>- уровень обеспеченности организациями культуры – 99,5 процентов;</w:t>
      </w:r>
    </w:p>
    <w:p w:rsidR="00F9438D" w:rsidRPr="007373F6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373F6">
        <w:rPr>
          <w:rFonts w:ascii="Times New Roman" w:hAnsi="Times New Roman"/>
          <w:spacing w:val="-2"/>
          <w:sz w:val="28"/>
          <w:szCs w:val="28"/>
        </w:rPr>
        <w:t>- доля зданий учреждений культуры, находящихся в удовлетворительном состоянии, в общем количестве зданий данных учреждений – 97,1 процента;</w:t>
      </w:r>
    </w:p>
    <w:p w:rsidR="00F9438D" w:rsidRPr="007373F6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373F6">
        <w:rPr>
          <w:rFonts w:ascii="Times New Roman" w:hAnsi="Times New Roman"/>
          <w:spacing w:val="-2"/>
          <w:sz w:val="28"/>
          <w:szCs w:val="28"/>
        </w:rPr>
        <w:t>- доля объектов культурного наследия</w:t>
      </w:r>
      <w:r w:rsidR="005D5D2E" w:rsidRPr="007373F6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3813C7" w:rsidRPr="007373F6">
        <w:rPr>
          <w:rFonts w:ascii="Times New Roman" w:hAnsi="Times New Roman"/>
          <w:spacing w:val="-2"/>
          <w:sz w:val="28"/>
          <w:szCs w:val="28"/>
        </w:rPr>
        <w:t>памятников истории</w:t>
      </w:r>
      <w:r w:rsidRPr="007373F6">
        <w:rPr>
          <w:rFonts w:ascii="Times New Roman" w:hAnsi="Times New Roman"/>
          <w:spacing w:val="-2"/>
          <w:sz w:val="28"/>
          <w:szCs w:val="28"/>
        </w:rPr>
        <w:t xml:space="preserve">, являющихся объектами недвижимости, находящихся в удовлетворительном состоянии, </w:t>
      </w:r>
      <w:r w:rsidR="003813C7" w:rsidRPr="007373F6">
        <w:rPr>
          <w:rFonts w:ascii="Times New Roman" w:hAnsi="Times New Roman"/>
          <w:spacing w:val="-2"/>
          <w:sz w:val="28"/>
          <w:szCs w:val="28"/>
        </w:rPr>
        <w:br/>
      </w:r>
      <w:r w:rsidRPr="007373F6">
        <w:rPr>
          <w:rFonts w:ascii="Times New Roman" w:hAnsi="Times New Roman"/>
          <w:spacing w:val="-2"/>
          <w:sz w:val="28"/>
          <w:szCs w:val="28"/>
        </w:rPr>
        <w:t>в общем количестве данных объектов культурного наследия - 97,1 процента.</w:t>
      </w:r>
    </w:p>
    <w:p w:rsidR="00F9438D" w:rsidRPr="007373F6" w:rsidRDefault="00F9438D" w:rsidP="00BE7F3D">
      <w:pPr>
        <w:tabs>
          <w:tab w:val="left" w:pos="396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759A1" w:rsidRPr="007373F6" w:rsidRDefault="008759A1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7373F6" w:rsidRDefault="00D0631C" w:rsidP="00B37A59">
      <w:pPr>
        <w:pStyle w:val="ac"/>
        <w:tabs>
          <w:tab w:val="left" w:pos="3969"/>
        </w:tabs>
        <w:jc w:val="both"/>
        <w:rPr>
          <w:rFonts w:ascii="Times New Roman" w:hAnsi="Times New Roman"/>
          <w:sz w:val="28"/>
          <w:szCs w:val="28"/>
        </w:rPr>
        <w:sectPr w:rsidR="00D0631C" w:rsidRPr="007373F6" w:rsidSect="00BE044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«Развитие культуры и искусства Губкинского городского округа Белгородской области»</w:t>
      </w: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(далее - муниципальная программа)</w:t>
      </w: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1. Основные положения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13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14"/>
        <w:gridCol w:w="5641"/>
        <w:gridCol w:w="2824"/>
      </w:tblGrid>
      <w:tr w:rsidR="00723283" w:rsidRPr="007373F6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373F6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округа, начальник управления</w:t>
            </w:r>
          </w:p>
        </w:tc>
      </w:tr>
      <w:tr w:rsidR="00723283" w:rsidRPr="007373F6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723283" w:rsidRPr="007373F6" w:rsidTr="00723283">
        <w:trPr>
          <w:trHeight w:val="123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Цели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Цель 1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«Увеличение числа посещений мероприятий организаций культуры и искусства»</w:t>
            </w:r>
          </w:p>
        </w:tc>
      </w:tr>
      <w:tr w:rsidR="00723283" w:rsidRPr="007373F6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2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7373F6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3 «Увеличение доли объектов культурного наследия</w:t>
            </w:r>
            <w:r w:rsidR="005D5D2E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373F6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Направления (подпрограммы)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1 «Развитие деятельности организаций культуры                                                      и искусства Губкинского городского округа Белгородской области»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2 «Развитие инфраструктуры сферы культуры и искусства Губкинского городского округа Белгородской области»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3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rPr>
          <w:trHeight w:val="104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Всего по муниципальной программе </w:t>
            </w:r>
            <w:r w:rsidR="00AE5727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(комплексной подпрограмме) </w:t>
            </w:r>
            <w:r w:rsidR="00AC6F0F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7 073 366,0 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тыс. руб., в том числе:</w:t>
            </w:r>
          </w:p>
        </w:tc>
      </w:tr>
      <w:tr w:rsidR="00723283" w:rsidRPr="007373F6" w:rsidTr="00723283">
        <w:trPr>
          <w:trHeight w:val="104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 финансового обеспечения, тыс. руб.</w:t>
            </w:r>
          </w:p>
        </w:tc>
      </w:tr>
      <w:tr w:rsidR="00AC6F0F" w:rsidRPr="007373F6" w:rsidTr="00723283">
        <w:trPr>
          <w:trHeight w:val="58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F" w:rsidRPr="007373F6" w:rsidRDefault="00AC6F0F" w:rsidP="00AC6F0F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F0F" w:rsidRPr="007373F6" w:rsidRDefault="00AC6F0F" w:rsidP="00AC6F0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F0F" w:rsidRPr="007373F6" w:rsidRDefault="00AC6F0F" w:rsidP="00AC6F0F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6 023 393,5</w:t>
            </w:r>
          </w:p>
        </w:tc>
      </w:tr>
      <w:tr w:rsidR="00AC6F0F" w:rsidRPr="007373F6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F" w:rsidRPr="007373F6" w:rsidRDefault="00AC6F0F" w:rsidP="00AC6F0F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F" w:rsidRPr="007373F6" w:rsidRDefault="00AC6F0F" w:rsidP="00AC6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F0F" w:rsidRPr="007373F6" w:rsidRDefault="00AC6F0F" w:rsidP="00AC6F0F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380 677,1</w:t>
            </w:r>
          </w:p>
        </w:tc>
      </w:tr>
      <w:tr w:rsidR="00AC6F0F" w:rsidRPr="007373F6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F" w:rsidRPr="007373F6" w:rsidRDefault="00AC6F0F" w:rsidP="00AC6F0F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F" w:rsidRPr="007373F6" w:rsidRDefault="00AC6F0F" w:rsidP="00AC6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F0F" w:rsidRPr="007373F6" w:rsidRDefault="00AC6F0F" w:rsidP="00AC6F0F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AC6F0F" w:rsidRPr="007373F6" w:rsidTr="00723283">
        <w:trPr>
          <w:trHeight w:val="56"/>
        </w:trPr>
        <w:tc>
          <w:tcPr>
            <w:tcW w:w="2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F0F" w:rsidRPr="007373F6" w:rsidRDefault="00AC6F0F" w:rsidP="00AC6F0F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F0F" w:rsidRPr="007373F6" w:rsidRDefault="00AC6F0F" w:rsidP="00AC6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F0F" w:rsidRPr="007373F6" w:rsidRDefault="00AC6F0F" w:rsidP="00AC6F0F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202 948,6</w:t>
            </w:r>
          </w:p>
        </w:tc>
      </w:tr>
      <w:tr w:rsidR="00723283" w:rsidRPr="007373F6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373F6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Националь</w:t>
            </w:r>
            <w:r w:rsidR="00276DAB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 цель «Реализация потенциала каждого человека, развитие его талантов, воспитание патриотичной и социально ответственной личности»:</w:t>
            </w:r>
          </w:p>
          <w:p w:rsidR="00723283" w:rsidRPr="007373F6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:rsidR="00723283" w:rsidRPr="007373F6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«Обеспечение к 2030 году функционирование эффективной системы выявления, поддержки и развития способностей и талантов детей и молодежи, основанной на принципах 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723283" w:rsidRPr="007373F6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     и народного творчества, финансируемых государственными институтами развития, к 2030 году     и не менее 80 процентов таких проектов к 2036 году».</w:t>
            </w:r>
          </w:p>
          <w:p w:rsidR="00723283" w:rsidRPr="007373F6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«Повышение к 2030 году удовлетворенности граждан работой государственных </w:t>
            </w:r>
            <w:r w:rsidR="00D823C9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 муниципальных организаций культуры, искусства и народного творчества.</w:t>
            </w:r>
          </w:p>
          <w:p w:rsidR="00723283" w:rsidRPr="007373F6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Наименование государственной программы Белгородской области «Развитие культуры Белгородской области»:</w:t>
            </w:r>
          </w:p>
          <w:p w:rsidR="00723283" w:rsidRPr="007373F6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«Увеличение числа посещений мероприятий организаций культуры до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года».</w:t>
            </w:r>
          </w:p>
          <w:p w:rsidR="00723283" w:rsidRPr="007373F6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«Уровень обеспеченности учреждениями культуры – 85,9 процентов к концу 2030 года».</w:t>
            </w:r>
          </w:p>
          <w:p w:rsidR="00723283" w:rsidRPr="007373F6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зданий учреждений культуры, находящихся в удовлетворительном состоянии, в общем количестве зданий данных учреждений - 89 процентов к концу 2030 года».</w:t>
            </w:r>
          </w:p>
          <w:p w:rsidR="00723283" w:rsidRPr="007373F6" w:rsidRDefault="00723283" w:rsidP="009A4ECE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объектов культурного наследия</w:t>
            </w:r>
            <w:r w:rsidR="005D5D2E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являющихся объектами недвижимости, находящихся в удовлетворительном состоянии, в общем количестве данных объектов</w:t>
            </w:r>
            <w:r w:rsidR="009A4ECE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– 85 процентов к концу 2030 года»</w:t>
            </w:r>
          </w:p>
        </w:tc>
      </w:tr>
      <w:tr w:rsidR="00723283" w:rsidRPr="007373F6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Связь с целями развития Губкинского городского округа Белгородской области /стратегическими приоритетами (направлениями) Губкинского городского округа</w:t>
            </w:r>
            <w:r w:rsidRPr="007373F6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Белгородской области</w:t>
            </w:r>
            <w:r w:rsidRPr="007373F6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373F6" w:rsidRDefault="00723283" w:rsidP="005B2658">
            <w:pPr>
              <w:numPr>
                <w:ilvl w:val="0"/>
                <w:numId w:val="16"/>
              </w:numPr>
              <w:tabs>
                <w:tab w:val="left" w:pos="255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Первое стратегическое направление – «Развитие человеческого капитала Губкинского г</w:t>
            </w:r>
            <w:r w:rsidR="001B225B"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ородского округа»:</w:t>
            </w:r>
          </w:p>
          <w:p w:rsidR="00723283" w:rsidRPr="007373F6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1. Показатель «Увеличение числа посещений учреждений отрасли культуры».</w:t>
            </w:r>
          </w:p>
          <w:p w:rsidR="00723283" w:rsidRPr="007373F6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2. Показатель «Численность туристского потока».</w:t>
            </w:r>
          </w:p>
          <w:p w:rsidR="00723283" w:rsidRPr="007373F6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3. Показатель «Уровень удовлетворенности населения Губкинского городского округа качеством предоставления муниципальных услуг»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"/>
          <w:szCs w:val="2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numPr>
          <w:ilvl w:val="0"/>
          <w:numId w:val="16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 xml:space="preserve">Показатели муниципальной программы «Развитие культуры и искусства Губкинского городского округа </w:t>
      </w:r>
    </w:p>
    <w:p w:rsidR="00723283" w:rsidRPr="007373F6" w:rsidRDefault="00723283" w:rsidP="00723283">
      <w:pPr>
        <w:spacing w:after="0" w:line="240" w:lineRule="auto"/>
        <w:ind w:left="72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Белгородской области»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523" w:type="pct"/>
        <w:tblInd w:w="-6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"/>
        <w:gridCol w:w="1528"/>
        <w:gridCol w:w="1007"/>
        <w:gridCol w:w="1214"/>
        <w:gridCol w:w="952"/>
        <w:gridCol w:w="638"/>
        <w:gridCol w:w="539"/>
        <w:gridCol w:w="684"/>
        <w:gridCol w:w="684"/>
        <w:gridCol w:w="681"/>
        <w:gridCol w:w="656"/>
        <w:gridCol w:w="708"/>
        <w:gridCol w:w="708"/>
        <w:gridCol w:w="1411"/>
        <w:gridCol w:w="1118"/>
        <w:gridCol w:w="1096"/>
        <w:gridCol w:w="1272"/>
      </w:tblGrid>
      <w:tr w:rsidR="00723283" w:rsidRPr="007373F6" w:rsidTr="00541AC4">
        <w:trPr>
          <w:trHeight w:val="20"/>
          <w:tblHeader/>
        </w:trPr>
        <w:tc>
          <w:tcPr>
            <w:tcW w:w="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4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624A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Уровень показате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ля</w:t>
            </w:r>
          </w:p>
        </w:tc>
        <w:tc>
          <w:tcPr>
            <w:tcW w:w="3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624A" w:rsidRPr="007373F6" w:rsidRDefault="0098624A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Признак возраста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ния/ убывания</w:t>
            </w:r>
          </w:p>
        </w:tc>
        <w:tc>
          <w:tcPr>
            <w:tcW w:w="3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24A" w:rsidRPr="007373F6" w:rsidRDefault="00723283" w:rsidP="0098624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Единица измере</w:t>
            </w:r>
          </w:p>
          <w:p w:rsidR="00723283" w:rsidRPr="007373F6" w:rsidRDefault="00723283" w:rsidP="0098624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ния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33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4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4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8624A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</w:t>
            </w:r>
          </w:p>
          <w:p w:rsidR="0098624A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ми государственных программ Белгород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ской области</w:t>
            </w:r>
          </w:p>
        </w:tc>
      </w:tr>
      <w:tr w:rsidR="00723283" w:rsidRPr="007373F6" w:rsidTr="00541AC4">
        <w:trPr>
          <w:trHeight w:val="20"/>
          <w:tblHeader/>
        </w:trPr>
        <w:tc>
          <w:tcPr>
            <w:tcW w:w="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8624A" w:rsidRPr="007373F6" w:rsidRDefault="0098624A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</w:tr>
      <w:tr w:rsidR="00723283" w:rsidRPr="007373F6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Цель № 1 «Увеличение числа посещений мероприятий организаций культуры и искусства»</w:t>
            </w:r>
          </w:p>
        </w:tc>
      </w:tr>
      <w:tr w:rsidR="00723283" w:rsidRPr="007373F6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lang w:eastAsia="ru-RU"/>
              </w:rPr>
              <w:t>1.1.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числа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посещений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мероприятий организаций культуры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3028,8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3417,5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3 805,0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0D318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10,3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3857,1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3909,6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3962,9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Федерации от 07 мая 2024 года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7373F6" w:rsidRDefault="006B1AA1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утверждении государствен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ции Губкин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культурных мероприя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 в три раза по сравне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нию с показате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мероприятий организаций культуры до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F55B48" w:rsidRPr="007373F6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lang w:eastAsia="ru-RU"/>
              </w:rPr>
              <w:lastRenderedPageBreak/>
              <w:t>1.2.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удовлетворенности граждан работой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«ГП БО» </w:t>
            </w:r>
          </w:p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Стратегия социально-экономического развития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Губкинского городского округа до 2025 года, утверждена решением Совета депутатов Губкинского городского округа от 31 декабря 2008 года 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удовлетворенности граждан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373F6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F55B48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1.3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</w:t>
            </w:r>
            <w:r w:rsidR="001E733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аботников учреждений культуры к среднемесяч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начисленной заработной плате наемн</w:t>
            </w:r>
            <w:r w:rsidR="001E733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ых работников в организациях, у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индивидуаль-ных предпринимате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лей и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физических лиц (среднемесячно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му доходу от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трудовой деятельности) по Белгородской области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«ГП БО»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Перечень поручений по реализации Послания Президента Федеральному Собранию, утвержденный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Президентом Российской Федерации 27 февраля 2019 года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Пр-294;</w:t>
            </w:r>
          </w:p>
          <w:p w:rsidR="00723283" w:rsidRPr="007373F6" w:rsidRDefault="00B52656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от 18 декабря 2023 года № 729-пп 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«Об утверждении государствен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культурных мероприя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тий в три раза по сравнению с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показате-лем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 до</w:t>
            </w:r>
          </w:p>
          <w:p w:rsidR="00723283" w:rsidRPr="007373F6" w:rsidRDefault="001E733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101 512,5 тыс. единиц в 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 к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373F6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1.4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Стратегия социально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-экономического развития Губкин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ского городского округа до 2025 года, утверждена решением Совета депутатов Губкинского городского округа 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31 декабря 2008 года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7373F6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№ 2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7373F6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</w:p>
          <w:p w:rsidR="00723283" w:rsidRPr="007373F6" w:rsidRDefault="00D823C9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беспечен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ности 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организациями культуры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от 07 мая 2024 года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 2030 года и на перспективу до 2036 года»; </w:t>
            </w:r>
          </w:p>
          <w:p w:rsidR="00723283" w:rsidRPr="007373F6" w:rsidRDefault="00EF425C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рждении государствен</w:t>
            </w:r>
            <w:r w:rsidR="00B52656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культурных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 три раза по сравне-нию с показате-лем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Уровень обеспечен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ности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учреждениями культуры –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85,9 процентов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 года</w:t>
            </w:r>
          </w:p>
        </w:tc>
      </w:tr>
      <w:tr w:rsidR="00723283" w:rsidRPr="007373F6" w:rsidTr="00B73483">
        <w:trPr>
          <w:trHeight w:val="2594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965279" w:rsidRPr="007373F6" w:rsidRDefault="00B52656" w:rsidP="00B734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18 декабря 2023 года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№ 729-пп «Об утверждении государствен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рам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373F6" w:rsidRDefault="00D823C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ции Губкин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D823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культурных мероприя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-тий в три раза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 сравне-нию с показате-лем 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 удовлетвори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тельном состоянии, 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зданий данных учреждений </w:t>
            </w:r>
            <w:r w:rsidR="00F55B48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–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 89 процен</w:t>
            </w:r>
            <w:r w:rsidR="00ED10E1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тов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 года</w:t>
            </w:r>
          </w:p>
        </w:tc>
      </w:tr>
      <w:tr w:rsidR="00723283" w:rsidRPr="007373F6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Цель № 3 </w:t>
            </w:r>
            <w:r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373F6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</w:t>
            </w:r>
            <w:r w:rsidR="009A4ECE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памятников истории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являющихся объектами недвижимости, находящихся в удовлетвори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тельном состоянии, </w:t>
            </w:r>
          </w:p>
          <w:p w:rsidR="00723283" w:rsidRPr="007373F6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Постановление Правительства Белгородской области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11 июля 2023 года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371-пп «Об утверждении Стратегии социально-экономического развития Белгор</w:t>
            </w:r>
            <w:r w:rsidR="000E78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одской области на период до 2030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года»;</w:t>
            </w:r>
          </w:p>
          <w:p w:rsidR="00723283" w:rsidRPr="007373F6" w:rsidRDefault="00B52656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от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18 декабря 2023 года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утверждении государствен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ной программы Белгородской области «Развитие культуры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Губкинско</w:t>
            </w:r>
            <w:r w:rsidR="00B52656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наследия, являющихся объектами недвижи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мости, находящихся в удовлетвори</w:t>
            </w:r>
            <w:r w:rsidR="00D823C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 состоянии, в общем количестве данных объектов культурного наследия –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 процентов к концу 2023 года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F55B48">
      <w:pPr>
        <w:pStyle w:val="a0"/>
        <w:numPr>
          <w:ilvl w:val="0"/>
          <w:numId w:val="20"/>
        </w:numPr>
        <w:jc w:val="center"/>
        <w:rPr>
          <w:b/>
          <w:sz w:val="24"/>
          <w:lang w:eastAsia="ru-RU"/>
        </w:rPr>
      </w:pPr>
      <w:r w:rsidRPr="007373F6">
        <w:rPr>
          <w:b/>
          <w:sz w:val="24"/>
          <w:lang w:eastAsia="ru-RU"/>
        </w:rPr>
        <w:t>Помесячный план достижения показателе</w:t>
      </w:r>
      <w:r w:rsidR="0023339F" w:rsidRPr="007373F6">
        <w:rPr>
          <w:b/>
          <w:sz w:val="24"/>
          <w:lang w:eastAsia="ru-RU"/>
        </w:rPr>
        <w:t>й муниципальной программы в 2026</w:t>
      </w:r>
      <w:r w:rsidRPr="007373F6">
        <w:rPr>
          <w:b/>
          <w:sz w:val="24"/>
          <w:lang w:eastAsia="ru-RU"/>
        </w:rPr>
        <w:t xml:space="preserve"> 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  <w:r w:rsidRPr="007373F6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479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856"/>
        <w:gridCol w:w="1137"/>
        <w:gridCol w:w="853"/>
        <w:gridCol w:w="853"/>
        <w:gridCol w:w="709"/>
        <w:gridCol w:w="709"/>
        <w:gridCol w:w="706"/>
        <w:gridCol w:w="706"/>
        <w:gridCol w:w="709"/>
        <w:gridCol w:w="709"/>
        <w:gridCol w:w="990"/>
        <w:gridCol w:w="853"/>
        <w:gridCol w:w="981"/>
        <w:gridCol w:w="1253"/>
      </w:tblGrid>
      <w:tr w:rsidR="00723283" w:rsidRPr="007373F6" w:rsidTr="00B73483">
        <w:trPr>
          <w:trHeight w:val="283"/>
          <w:tblHeader/>
        </w:trPr>
        <w:tc>
          <w:tcPr>
            <w:tcW w:w="278" w:type="pct"/>
            <w:vMerge w:val="restart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788" w:type="pct"/>
            <w:vMerge w:val="restart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0" w:type="pct"/>
            <w:vMerge w:val="restar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72" w:type="pct"/>
            <w:vMerge w:val="restar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872" w:type="pct"/>
            <w:gridSpan w:val="11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0" w:type="pct"/>
            <w:vMerge w:val="restart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23339F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723283" w:rsidRPr="007373F6" w:rsidTr="00723283">
        <w:trPr>
          <w:trHeight w:val="283"/>
          <w:tblHeader/>
        </w:trPr>
        <w:tc>
          <w:tcPr>
            <w:tcW w:w="278" w:type="pct"/>
            <w:vMerge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vMerge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79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32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32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31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1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32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2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24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79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21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10" w:type="pct"/>
            <w:vMerge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1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 «Увеличение числа посещений мероприятий организаций культуры и искусства»</w:t>
            </w:r>
          </w:p>
        </w:tc>
      </w:tr>
      <w:tr w:rsidR="00723283" w:rsidRPr="007373F6" w:rsidTr="00723283">
        <w:trPr>
          <w:trHeight w:val="283"/>
        </w:trPr>
        <w:tc>
          <w:tcPr>
            <w:tcW w:w="278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88" w:type="pct"/>
          </w:tcPr>
          <w:p w:rsidR="00723283" w:rsidRPr="007373F6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</w:t>
            </w:r>
          </w:p>
        </w:tc>
        <w:tc>
          <w:tcPr>
            <w:tcW w:w="28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373F6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3 805,0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55B48" w:rsidRPr="007373F6" w:rsidTr="00723283">
        <w:trPr>
          <w:trHeight w:val="283"/>
        </w:trPr>
        <w:tc>
          <w:tcPr>
            <w:tcW w:w="278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88" w:type="pct"/>
          </w:tcPr>
          <w:p w:rsidR="00F55B48" w:rsidRPr="007373F6" w:rsidRDefault="00F55B48" w:rsidP="00723283">
            <w:pPr>
              <w:spacing w:after="0" w:line="240" w:lineRule="auto"/>
              <w:ind w:firstLine="13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280" w:type="pct"/>
          </w:tcPr>
          <w:p w:rsidR="00F55B48" w:rsidRPr="007373F6" w:rsidRDefault="00F55B48" w:rsidP="00F55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F55B48" w:rsidRPr="007373F6" w:rsidRDefault="00F55B48" w:rsidP="00F55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F55B48" w:rsidRPr="007373F6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F55B48" w:rsidRPr="007373F6" w:rsidRDefault="00DE0C8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</w:tr>
      <w:tr w:rsidR="00723283" w:rsidRPr="007373F6" w:rsidTr="00723283">
        <w:trPr>
          <w:trHeight w:val="283"/>
        </w:trPr>
        <w:tc>
          <w:tcPr>
            <w:tcW w:w="278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="00F55B48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788" w:type="pct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от трудовой деятельности) по Белгородской области</w:t>
            </w:r>
          </w:p>
        </w:tc>
        <w:tc>
          <w:tcPr>
            <w:tcW w:w="28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7373F6" w:rsidTr="00723283">
        <w:trPr>
          <w:trHeight w:val="283"/>
        </w:trPr>
        <w:tc>
          <w:tcPr>
            <w:tcW w:w="278" w:type="pct"/>
          </w:tcPr>
          <w:p w:rsidR="00723283" w:rsidRPr="007373F6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" w:type="pct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28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16,</w:t>
            </w:r>
            <w:r w:rsidR="0023339F"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2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Сохранение уровня развития инфраструктуры в сфере культуры и искусства, в том числе уровня обеспеченности организациями культуры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искусства»</w:t>
            </w:r>
          </w:p>
        </w:tc>
      </w:tr>
      <w:tr w:rsidR="00723283" w:rsidRPr="007373F6" w:rsidTr="00723283">
        <w:trPr>
          <w:trHeight w:val="283"/>
        </w:trPr>
        <w:tc>
          <w:tcPr>
            <w:tcW w:w="278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88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color="000000"/>
                <w:lang w:val="en-US"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</w:tc>
        <w:tc>
          <w:tcPr>
            <w:tcW w:w="28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23283" w:rsidRPr="007373F6" w:rsidTr="00723283">
        <w:trPr>
          <w:trHeight w:val="283"/>
        </w:trPr>
        <w:tc>
          <w:tcPr>
            <w:tcW w:w="278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88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28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88</w:t>
            </w:r>
          </w:p>
        </w:tc>
      </w:tr>
      <w:tr w:rsidR="00723283" w:rsidRPr="007373F6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3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373F6" w:rsidTr="00723283">
        <w:trPr>
          <w:trHeight w:val="283"/>
        </w:trPr>
        <w:tc>
          <w:tcPr>
            <w:tcW w:w="278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88" w:type="pct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</w:t>
            </w:r>
          </w:p>
          <w:p w:rsidR="00723283" w:rsidRPr="007373F6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280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373F6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94,2</w:t>
            </w:r>
          </w:p>
        </w:tc>
      </w:tr>
    </w:tbl>
    <w:p w:rsidR="003622D7" w:rsidRPr="007373F6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7373F6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7373F6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7373F6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7373F6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0C8E" w:rsidRPr="007373F6" w:rsidRDefault="00DE0C8E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0C8E" w:rsidRPr="007373F6" w:rsidRDefault="00DE0C8E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0C8E" w:rsidRPr="007373F6" w:rsidRDefault="00DE0C8E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7373F6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4. Структура муниципальной программы 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5081"/>
        <w:gridCol w:w="5078"/>
        <w:gridCol w:w="4373"/>
      </w:tblGrid>
      <w:tr w:rsidR="00723283" w:rsidRPr="007373F6" w:rsidTr="00541AC4">
        <w:trPr>
          <w:trHeight w:val="20"/>
          <w:tblHeader/>
        </w:trPr>
        <w:tc>
          <w:tcPr>
            <w:tcW w:w="231" w:type="pct"/>
            <w:hideMark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1667" w:type="pct"/>
            <w:hideMark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66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5080"/>
        <w:gridCol w:w="5077"/>
        <w:gridCol w:w="4376"/>
      </w:tblGrid>
      <w:tr w:rsidR="00723283" w:rsidRPr="007373F6" w:rsidTr="00541A95">
        <w:trPr>
          <w:trHeight w:val="20"/>
          <w:tblHeader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6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723283" w:rsidRPr="007373F6" w:rsidTr="00723283">
        <w:trPr>
          <w:trHeight w:val="372"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1 «Развитие деятельности организаций культуры и искусства Губкинского городского округа Белгородской области</w:t>
            </w:r>
            <w:r w:rsidR="00570EAF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</w:t>
            </w:r>
          </w:p>
        </w:tc>
      </w:tr>
      <w:tr w:rsidR="00723283" w:rsidRPr="007373F6" w:rsidTr="00723283">
        <w:trPr>
          <w:trHeight w:val="265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1E7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1 «Создание условий для р</w:t>
            </w:r>
            <w:r w:rsidR="00D823C9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азвития библиотечного дела»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1667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</w:p>
        </w:tc>
        <w:tc>
          <w:tcPr>
            <w:tcW w:w="1666" w:type="pct"/>
            <w:vAlign w:val="center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библиотечной сети Губкинского городского округа Белгородской области, обеспечивающей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самореализацию.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Повышены уровень комплектования библиотечных фондов, качество и доступность библиотечных услуг</w:t>
            </w:r>
          </w:p>
        </w:tc>
        <w:tc>
          <w:tcPr>
            <w:tcW w:w="1436" w:type="pct"/>
            <w:vAlign w:val="center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2 «Создание условий для развития музейного дела»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667" w:type="pct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 </w:t>
            </w:r>
          </w:p>
        </w:tc>
        <w:tc>
          <w:tcPr>
            <w:tcW w:w="1666" w:type="pct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Созданы условия для устойчивого развития музейной сети Губкинского городского округа Белгородской области, максимально эффективного использования потенциала музеев для укрепления российской гражданской идентичности на основе духовно-нравственных и культурных ценностей народов Российской Федерации, а также для реализации каждым гражданином конституционных прав на доступ к знаниям, информации, культурным ценностям, на участие в культурной жизни, пользование организациями культуры. </w:t>
            </w:r>
          </w:p>
          <w:p w:rsidR="00541AC4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Обеспечена сохранность государственной и негосударственной части Музейного фонда Российской Федерации, хранящейся в Губкинском краеведческом музее с филиалами, повышено качество и доступность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музейных услуг</w:t>
            </w:r>
          </w:p>
        </w:tc>
        <w:tc>
          <w:tcPr>
            <w:tcW w:w="1436" w:type="pct"/>
          </w:tcPr>
          <w:p w:rsidR="00723283" w:rsidRPr="007373F6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Увеличение числа посещений мероприятий учреждений культуры;</w:t>
            </w:r>
          </w:p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лате наемных работников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3 «Создание условий для развития культурно-досуговой деятельности и народного творчества»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67" w:type="pct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7373F6" w:rsidRDefault="00723283" w:rsidP="002333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культурно-досуговых учреждений Губкинского городского округа Белгородской области, обеспечивающей реализацию конституционных прав граждан на доступ к культурным ценностям, на участие в культурной жизни, пользование организациями культуры.</w:t>
            </w:r>
          </w:p>
          <w:p w:rsidR="00723283" w:rsidRPr="007373F6" w:rsidRDefault="00723283" w:rsidP="002333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нематериального культурного наследия региона, повышено качество и доступность услуг культурно-досуговых учреждений</w:t>
            </w:r>
          </w:p>
        </w:tc>
        <w:tc>
          <w:tcPr>
            <w:tcW w:w="1436" w:type="pct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области;</w:t>
            </w:r>
          </w:p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4 «Создание условий для развития театрального искусства»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667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развития театрального и профессионального искусства на территории Губкинского городского округа Белгородской области, обеспечивающие реализацию конституционных прав гражда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 на доступ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культурным ценностям, на участие 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культурной жизни, пользование организациями культуры.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повышения качества, разнообразия и доступности услуг МАУК «Губкинского городского округа «Губкинский театр для детей и молодежи»</w:t>
            </w:r>
          </w:p>
          <w:p w:rsidR="00523BC4" w:rsidRPr="007373F6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 среднемесячной начисленной заработной 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плате наемных работников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5 «Создание условий для развития дополнительного образования в сфере культуры»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57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1.5.1.</w:t>
            </w:r>
          </w:p>
        </w:tc>
        <w:tc>
          <w:tcPr>
            <w:tcW w:w="1667" w:type="pct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B52656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организаций дополнительного образования детей в сфере культуры,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системы выявления, поддержки 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</w:t>
            </w:r>
          </w:p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ния одаренных детей в области культуры и искусства, повышения результативности деятельности организаций дополнительного образования детей отрасли культуры</w:t>
            </w:r>
          </w:p>
        </w:tc>
        <w:tc>
          <w:tcPr>
            <w:tcW w:w="1436" w:type="pct"/>
          </w:tcPr>
          <w:p w:rsidR="00723283" w:rsidRPr="007373F6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наемных работников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373F6" w:rsidTr="00723283">
        <w:trPr>
          <w:trHeight w:val="704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2 «Развитие инфраструктуры сферы культуры и искусства Губкинского городского округа Белгородской области»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«Семейные ценности и инфраструктура культуры», входящий в национальный проект 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</w:t>
            </w:r>
            <w:r w:rsidR="00C93B3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Губкинского городского округа;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МКУ «Управление капитального строительства»                                 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667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предоставления жителям возможностей развития талан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тов, воспитания патриотичной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социально ответственной личности 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Губкинском городском округе</w:t>
            </w:r>
          </w:p>
        </w:tc>
        <w:tc>
          <w:tcPr>
            <w:tcW w:w="1666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учреждениях культуры, искусства и народного творчества Губкинского городского округа созданы условия, позволяющие каждому жителю реализовать свой потенциал, таланты, воспитать патриотичную и с</w:t>
            </w:r>
            <w:r w:rsidR="00B52656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оциально ответственную личность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6" w:type="pct"/>
          </w:tcPr>
          <w:p w:rsidR="00DE0C8E" w:rsidRPr="007373F6" w:rsidRDefault="00DE0C8E" w:rsidP="002A0ED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округа;</w:t>
            </w:r>
          </w:p>
          <w:p w:rsidR="00723283" w:rsidRPr="007373F6" w:rsidRDefault="00DE0C8E" w:rsidP="002A0ED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величение числа посещений мероприятий учреждений культуры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</w:t>
            </w:r>
            <w:r w:rsidR="00541A9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</w:t>
            </w:r>
            <w:r w:rsidR="00C93B3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убкинского городского округа;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667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обеспечение доступа граждан   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</w:t>
            </w:r>
          </w:p>
        </w:tc>
        <w:tc>
          <w:tcPr>
            <w:tcW w:w="1666" w:type="pct"/>
          </w:tcPr>
          <w:p w:rsidR="00523BC4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за счет строительства, реконструкции и капитального ремонта учреждений культуры Губкинского городского округ</w:t>
            </w:r>
          </w:p>
        </w:tc>
        <w:tc>
          <w:tcPr>
            <w:tcW w:w="1436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1 «Развитие инфраструктуры объектов культуры и искусства»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2A0EDB" w:rsidRPr="007373F6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2.3.1.</w:t>
            </w:r>
          </w:p>
        </w:tc>
        <w:tc>
          <w:tcPr>
            <w:tcW w:w="1667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обеспе</w:t>
            </w:r>
            <w:r w:rsidR="00276DAB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чение дополнительных возможностей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творческого развития и самореализации в современных учреждениях культуры и искусства  </w:t>
            </w:r>
          </w:p>
        </w:tc>
        <w:tc>
          <w:tcPr>
            <w:tcW w:w="1666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строительства, реконструкции и капитального ремонта и технического оснащения учреждений культуры Губкинского городского округа</w:t>
            </w:r>
          </w:p>
        </w:tc>
        <w:tc>
          <w:tcPr>
            <w:tcW w:w="1436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3 «</w:t>
            </w:r>
            <w:r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7373F6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C3430F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Муниципальный проект 2 «Создание благоприятных условий для устойчивог</w:t>
            </w:r>
            <w:r w:rsidR="00740F39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 развития сферы культуры, обеспечение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доступа граждан к культурным ценностям и участию в культурной жизни</w:t>
            </w:r>
            <w:r w:rsidR="00541A9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67" w:type="pct"/>
          </w:tcPr>
          <w:p w:rsidR="00723283" w:rsidRPr="007373F6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541A95" w:rsidP="00523B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Срок реализации: 2026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667" w:type="pct"/>
          </w:tcPr>
          <w:p w:rsidR="00723283" w:rsidRPr="007373F6" w:rsidRDefault="00723283" w:rsidP="00C3430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обеспечение </w:t>
            </w:r>
            <w:r w:rsidR="00C3430F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сохранности воинских захоронений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7373F6" w:rsidRDefault="00723283" w:rsidP="002251A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мероприятия, направленные на </w:t>
            </w:r>
            <w:r w:rsidR="002251A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восстановление: ремонт, реставрацию, благоустройство, воинских захоронений на территории Губкинского городского округа Белгородской области</w:t>
            </w:r>
          </w:p>
        </w:tc>
        <w:tc>
          <w:tcPr>
            <w:tcW w:w="1436" w:type="pct"/>
            <w:vAlign w:val="center"/>
          </w:tcPr>
          <w:p w:rsidR="00723283" w:rsidRPr="007373F6" w:rsidRDefault="00723283" w:rsidP="009106E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9106E7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памятников истории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в общем количестве </w:t>
            </w:r>
            <w:r w:rsidR="009106E7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данных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объектов </w:t>
            </w:r>
          </w:p>
        </w:tc>
      </w:tr>
      <w:tr w:rsidR="00541A95" w:rsidRPr="007373F6" w:rsidTr="00541A95">
        <w:trPr>
          <w:trHeight w:val="20"/>
        </w:trPr>
        <w:tc>
          <w:tcPr>
            <w:tcW w:w="231" w:type="pct"/>
          </w:tcPr>
          <w:p w:rsidR="00541A95" w:rsidRPr="007373F6" w:rsidRDefault="00541A95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</w:tcPr>
          <w:p w:rsidR="00541A95" w:rsidRPr="007373F6" w:rsidRDefault="00541A95" w:rsidP="00541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2 «Охрана и популяризация объектов культурного наследия, сохранение памятников истории»</w:t>
            </w:r>
          </w:p>
        </w:tc>
      </w:tr>
      <w:tr w:rsidR="00541A95" w:rsidRPr="007373F6" w:rsidTr="00541A95">
        <w:trPr>
          <w:trHeight w:val="20"/>
        </w:trPr>
        <w:tc>
          <w:tcPr>
            <w:tcW w:w="231" w:type="pct"/>
          </w:tcPr>
          <w:p w:rsidR="00541A95" w:rsidRPr="007373F6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667" w:type="pct"/>
          </w:tcPr>
          <w:p w:rsidR="00541A95" w:rsidRPr="007373F6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541A95" w:rsidRPr="007373F6" w:rsidRDefault="00541A95" w:rsidP="00541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541A95" w:rsidRPr="007373F6" w:rsidTr="00541A95">
        <w:trPr>
          <w:trHeight w:val="20"/>
        </w:trPr>
        <w:tc>
          <w:tcPr>
            <w:tcW w:w="231" w:type="pct"/>
          </w:tcPr>
          <w:p w:rsidR="00541A95" w:rsidRPr="007373F6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1667" w:type="pct"/>
          </w:tcPr>
          <w:p w:rsidR="00541A95" w:rsidRPr="007373F6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обеспечение государственной охраны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популяризации объектов культурного наследия, сохранение памятников истории</w:t>
            </w:r>
          </w:p>
        </w:tc>
        <w:tc>
          <w:tcPr>
            <w:tcW w:w="1666" w:type="pct"/>
          </w:tcPr>
          <w:p w:rsidR="00541A95" w:rsidRPr="007373F6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мероприятия, направленные на сохранение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популяризацию объектов культурного наследия и памятников истории, проведен капитальный ремонт объектов культурного наследия и памятников истории</w:t>
            </w:r>
          </w:p>
        </w:tc>
        <w:tc>
          <w:tcPr>
            <w:tcW w:w="1436" w:type="pct"/>
          </w:tcPr>
          <w:p w:rsidR="00541A95" w:rsidRPr="007373F6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объектов культурного наследия и памятников истории, являющихся объектами недвижимости, находящихся в удовлетворительном состоянии, в общем количестве данных объектов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7373F6" w:rsidRDefault="00723283" w:rsidP="0074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6 «Обеспечение реализа</w:t>
            </w:r>
            <w:r w:rsidR="0023339F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ции муниципальной </w:t>
            </w:r>
            <w:r w:rsidR="00A85E1B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программы»</w:t>
            </w:r>
          </w:p>
        </w:tc>
      </w:tr>
      <w:tr w:rsidR="00723283" w:rsidRPr="007373F6" w:rsidTr="00723283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667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373F6" w:rsidTr="00541A95">
        <w:trPr>
          <w:trHeight w:val="20"/>
        </w:trPr>
        <w:tc>
          <w:tcPr>
            <w:tcW w:w="231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1667" w:type="pct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Задача: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</w:t>
            </w:r>
          </w:p>
        </w:tc>
        <w:tc>
          <w:tcPr>
            <w:tcW w:w="1666" w:type="pct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эффективное управление сферой культуры, реализации муниципальной культурной политики </w:t>
            </w:r>
            <w:r w:rsidR="00523BC4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 территории Губкинского городского округа.</w:t>
            </w:r>
          </w:p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ведение бюджетного (бухгалтерского) учета и формирование отчетности в муниципальных учреждениях культуры, управлении культуры администрации Губкинского городского округа</w:t>
            </w:r>
          </w:p>
        </w:tc>
        <w:tc>
          <w:tcPr>
            <w:tcW w:w="1436" w:type="pct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>5. Финансовое обеспечение муниципальной программы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5578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9"/>
        <w:gridCol w:w="5648"/>
        <w:gridCol w:w="1556"/>
        <w:gridCol w:w="1133"/>
        <w:gridCol w:w="1127"/>
        <w:gridCol w:w="1148"/>
        <w:gridCol w:w="1130"/>
        <w:gridCol w:w="1127"/>
        <w:gridCol w:w="1133"/>
        <w:gridCol w:w="1139"/>
      </w:tblGrid>
      <w:tr w:rsidR="00AC6F0F" w:rsidRPr="007373F6" w:rsidTr="003551F9">
        <w:trPr>
          <w:trHeight w:val="20"/>
          <w:tblHeader/>
        </w:trPr>
        <w:tc>
          <w:tcPr>
            <w:tcW w:w="135" w:type="pct"/>
            <w:vMerge w:val="restar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1815" w:type="pct"/>
            <w:vMerge w:val="restar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500" w:type="pct"/>
            <w:vMerge w:val="restar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550" w:type="pct"/>
            <w:gridSpan w:val="7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6F0F" w:rsidRPr="007373F6" w:rsidTr="003551F9">
        <w:trPr>
          <w:trHeight w:val="20"/>
          <w:tblHeader/>
        </w:trPr>
        <w:tc>
          <w:tcPr>
            <w:tcW w:w="135" w:type="pct"/>
            <w:vMerge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  <w:vMerge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Merge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62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69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63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62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64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6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C6F0F" w:rsidRPr="007373F6" w:rsidTr="003551F9">
        <w:trPr>
          <w:trHeight w:val="20"/>
        </w:trPr>
        <w:tc>
          <w:tcPr>
            <w:tcW w:w="1950" w:type="pct"/>
            <w:gridSpan w:val="2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1 370 305,5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1 505 491,9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1 021 178,4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1 061 422,2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7 073 366,0</w:t>
            </w:r>
          </w:p>
        </w:tc>
      </w:tr>
      <w:tr w:rsidR="00AC6F0F" w:rsidRPr="007373F6" w:rsidTr="003551F9">
        <w:trPr>
          <w:trHeight w:val="20"/>
        </w:trPr>
        <w:tc>
          <w:tcPr>
            <w:tcW w:w="1950" w:type="pct"/>
            <w:gridSpan w:val="2"/>
            <w:tcBorders>
              <w:bottom w:val="single" w:sz="4" w:space="0" w:color="auto"/>
            </w:tcBorders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961 991,4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990 052,0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1 027 908,0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6 023 393,5</w:t>
            </w:r>
          </w:p>
        </w:tc>
      </w:tr>
      <w:tr w:rsidR="00AC6F0F" w:rsidRPr="007373F6" w:rsidTr="003551F9">
        <w:trPr>
          <w:trHeight w:val="20"/>
        </w:trPr>
        <w:tc>
          <w:tcPr>
            <w:tcW w:w="1950" w:type="pct"/>
            <w:gridSpan w:val="2"/>
            <w:tcBorders>
              <w:bottom w:val="single" w:sz="4" w:space="0" w:color="auto"/>
            </w:tcBorders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163 749,0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1 594,8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2 048,2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380 677,1</w:t>
            </w:r>
          </w:p>
        </w:tc>
      </w:tr>
      <w:tr w:rsidR="00AC6F0F" w:rsidRPr="007373F6" w:rsidTr="003551F9">
        <w:trPr>
          <w:trHeight w:val="20"/>
        </w:trPr>
        <w:tc>
          <w:tcPr>
            <w:tcW w:w="1950" w:type="pct"/>
            <w:gridSpan w:val="2"/>
            <w:tcBorders>
              <w:top w:val="single" w:sz="4" w:space="0" w:color="auto"/>
            </w:tcBorders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335 772,3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2 317,0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AC6F0F" w:rsidRPr="007373F6" w:rsidTr="003551F9">
        <w:trPr>
          <w:trHeight w:val="20"/>
        </w:trPr>
        <w:tc>
          <w:tcPr>
            <w:tcW w:w="1950" w:type="pct"/>
            <w:gridSpan w:val="2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43 979,2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27 915,0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202 948,6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Структурные элементы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1 370 305,5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1 505 491,9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1 021 178,4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1 061 422,2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7 073 366,0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961 991,4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990 052,0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1 027 908,0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6 023 393,5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163 749,0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1 594,8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2 048,2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380 677,1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335 772,3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2 317,0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43 979,2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27 915,0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202 948,6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«Семейные ценности и инфраструктура культуры», входящий в национальные проекты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1 Я5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526 062,2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681 049,9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30 021,9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39 322,9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162 239,9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184 573,4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333 800,4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457 153,6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1 «Модернизация объектов культуры и искусства»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203 383,4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15 432,0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15 432,0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187 951,4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Структурный элемент «Муниципальный проект 2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жизни»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1 «Развитие инфраструктуры объектов культуры и искусства»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9 263,1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49 430,1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9 263,1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49 430,1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429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2 «Охрана и популяризация объектов культурного наследия, сохранение памятников истории»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1 616,0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19 624,1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1 616,0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19 624,1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1 «Создание условий для развития библиотечного дела»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110 757,8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107 306,3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681 407,1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108 334,1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106 034,9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675 029,0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243,0</w:t>
            </w:r>
          </w:p>
        </w:tc>
      </w:tr>
      <w:tr w:rsidR="00AC6F0F" w:rsidRPr="007373F6" w:rsidTr="003551F9">
        <w:trPr>
          <w:trHeight w:val="2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599,7</w:t>
            </w:r>
          </w:p>
        </w:tc>
      </w:tr>
      <w:tr w:rsidR="00AC6F0F" w:rsidRPr="007373F6" w:rsidTr="003551F9">
        <w:trPr>
          <w:trHeight w:val="70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5 535,4</w:t>
            </w:r>
          </w:p>
        </w:tc>
      </w:tr>
      <w:tr w:rsidR="00AC6F0F" w:rsidRPr="007373F6" w:rsidTr="003551F9">
        <w:trPr>
          <w:trHeight w:val="329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2 «Создание условий для развития музейного дела»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04 4 02 00000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23 099,8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21 055,7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135 431,9</w:t>
            </w:r>
          </w:p>
        </w:tc>
      </w:tr>
      <w:tr w:rsidR="00AC6F0F" w:rsidRPr="007373F6" w:rsidTr="003551F9">
        <w:trPr>
          <w:trHeight w:val="238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22 753,8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20 602,7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133 168,9</w:t>
            </w:r>
          </w:p>
        </w:tc>
      </w:tr>
      <w:tr w:rsidR="00AC6F0F" w:rsidRPr="007373F6" w:rsidTr="003551F9">
        <w:trPr>
          <w:trHeight w:val="143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174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2 263,0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3 «Создание условий для развития культурно-досуговой деятельности и народного творчества»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04 4 03 00000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454 943,2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423 975,5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2 646 389,3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427 048,6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396 707,7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2 519 823,9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27 120,7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126 350,7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2.9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4 «Создание условий для развития театрального искусства»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04 4 04 00000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65 281,4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80 199,0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83 348,4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460 601,1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57 205,1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51 251,9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71 662,6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74 409,6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402 996,4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11 674,0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45 969,0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5 «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дополнительного образования в сфере культуры</w:t>
            </w: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04 4 05 00000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170 458,9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211 970,3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228 147,7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1 321 021,0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207 531,8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1 294 532,5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3 678,0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3 857,5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22 830,5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6 «Обеспечение реализации муниципальной программы» (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04 4 06 00000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138 961,4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874 008,7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138 961,4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874 008,7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21"/>
        </w:trPr>
        <w:tc>
          <w:tcPr>
            <w:tcW w:w="13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pct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C6F0F" w:rsidRPr="007373F6" w:rsidTr="003551F9">
        <w:trPr>
          <w:trHeight w:val="20"/>
        </w:trPr>
        <w:tc>
          <w:tcPr>
            <w:tcW w:w="1950" w:type="pct"/>
            <w:gridSpan w:val="2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1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500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9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3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AC6F0F" w:rsidRPr="007373F6" w:rsidRDefault="00AC6F0F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E570C5" w:rsidRPr="007373F6" w:rsidRDefault="00E570C5" w:rsidP="00E570C5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570C5" w:rsidRPr="007373F6" w:rsidRDefault="00E570C5" w:rsidP="00E570C5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E570C5" w:rsidRPr="007373F6" w:rsidRDefault="00E570C5" w:rsidP="00E570C5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E570C5" w:rsidRPr="007373F6" w:rsidRDefault="00E570C5" w:rsidP="00E570C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7373F6">
        <w:rPr>
          <w:rFonts w:ascii="Times New Roman" w:hAnsi="Times New Roman"/>
          <w:b/>
          <w:sz w:val="28"/>
          <w:szCs w:val="28"/>
          <w:lang w:eastAsia="ru-RU"/>
        </w:rPr>
        <w:t>Начальник управления культуры</w:t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7373F6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Л.Г. Фурсова</w:t>
      </w:r>
    </w:p>
    <w:p w:rsidR="00E570C5" w:rsidRPr="007373F6" w:rsidRDefault="00E570C5" w:rsidP="00E570C5">
      <w:pPr>
        <w:rPr>
          <w:rFonts w:ascii="Times New Roman" w:hAnsi="Times New Roman"/>
          <w:sz w:val="28"/>
          <w:szCs w:val="28"/>
          <w:lang w:eastAsia="ru-RU"/>
        </w:rPr>
      </w:pPr>
    </w:p>
    <w:p w:rsidR="00723283" w:rsidRPr="007373F6" w:rsidRDefault="00723283" w:rsidP="00E570C5">
      <w:pPr>
        <w:rPr>
          <w:rFonts w:ascii="Times New Roman" w:hAnsi="Times New Roman"/>
          <w:sz w:val="28"/>
          <w:szCs w:val="28"/>
          <w:lang w:eastAsia="ru-RU"/>
        </w:rPr>
        <w:sectPr w:rsidR="00723283" w:rsidRPr="007373F6" w:rsidSect="00965279">
          <w:headerReference w:type="default" r:id="rId10"/>
          <w:footerReference w:type="first" r:id="rId11"/>
          <w:pgSz w:w="16838" w:h="11906" w:orient="landscape"/>
          <w:pgMar w:top="1701" w:right="1440" w:bottom="566" w:left="1440" w:header="709" w:footer="709" w:gutter="0"/>
          <w:pgNumType w:start="13"/>
          <w:cols w:space="720"/>
          <w:noEndnote/>
          <w:docGrid w:linePitch="299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889"/>
        <w:gridCol w:w="5245"/>
      </w:tblGrid>
      <w:tr w:rsidR="00723283" w:rsidRPr="007373F6" w:rsidTr="00723283">
        <w:trPr>
          <w:trHeight w:val="1272"/>
        </w:trPr>
        <w:tc>
          <w:tcPr>
            <w:tcW w:w="98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Par57"/>
            <w:bookmarkStart w:id="1" w:name="Par59"/>
            <w:bookmarkEnd w:id="0"/>
            <w:bookmarkEnd w:id="1"/>
          </w:p>
        </w:tc>
        <w:tc>
          <w:tcPr>
            <w:tcW w:w="5245" w:type="dxa"/>
            <w:shd w:val="clear" w:color="auto" w:fill="FFFFFF"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Паспорту муниципальной программы «Развитие культуры</w:t>
            </w:r>
            <w:r w:rsidR="00E1644F" w:rsidRPr="007373F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373F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искусства Губкинского городского округа Белгородской области»</w:t>
            </w:r>
          </w:p>
          <w:p w:rsidR="00723283" w:rsidRPr="007373F6" w:rsidRDefault="00723283" w:rsidP="00723283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«Семейные ценности и инфраструктура культуры», входящего в национальный проект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5D5D2E">
      <w:pPr>
        <w:pStyle w:val="a0"/>
        <w:numPr>
          <w:ilvl w:val="0"/>
          <w:numId w:val="17"/>
        </w:numPr>
        <w:jc w:val="center"/>
        <w:rPr>
          <w:b/>
          <w:sz w:val="24"/>
          <w:lang w:eastAsia="ru-RU"/>
        </w:rPr>
      </w:pPr>
      <w:r w:rsidRPr="007373F6">
        <w:rPr>
          <w:b/>
          <w:sz w:val="24"/>
          <w:lang w:eastAsia="ru-RU"/>
        </w:rPr>
        <w:t>Основные положения</w:t>
      </w:r>
    </w:p>
    <w:p w:rsidR="00723283" w:rsidRPr="007373F6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317"/>
      </w:tblGrid>
      <w:tr w:rsidR="00723283" w:rsidRPr="007373F6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31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6" w:type="dxa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6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7373F6" w:rsidTr="00541AC4">
        <w:trPr>
          <w:trHeight w:val="20"/>
        </w:trPr>
        <w:tc>
          <w:tcPr>
            <w:tcW w:w="402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7373F6" w:rsidTr="00723283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52656" w:rsidRPr="007373F6" w:rsidRDefault="00B52656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40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064F7B" w:rsidRPr="007373F6" w:rsidTr="00965279">
        <w:trPr>
          <w:trHeight w:val="20"/>
        </w:trPr>
        <w:tc>
          <w:tcPr>
            <w:tcW w:w="402" w:type="dxa"/>
          </w:tcPr>
          <w:p w:rsidR="00064F7B" w:rsidRPr="007373F6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064F7B" w:rsidRPr="007373F6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418" w:type="dxa"/>
          </w:tcPr>
          <w:p w:rsidR="00064F7B" w:rsidRPr="007373F6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064F7B" w:rsidRPr="007373F6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064F7B" w:rsidRPr="007373F6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</w:p>
        </w:tc>
        <w:tc>
          <w:tcPr>
            <w:tcW w:w="1418" w:type="dxa"/>
          </w:tcPr>
          <w:p w:rsidR="00064F7B" w:rsidRPr="007373F6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064F7B" w:rsidRPr="007373F6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4F7B" w:rsidRPr="007373F6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64F7B" w:rsidRPr="007373F6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064F7B" w:rsidRPr="007373F6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7373F6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064F7B" w:rsidRPr="007373F6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7373F6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7373F6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7373F6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7373F6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7373F6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7373F6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7373F6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F7B" w:rsidRPr="007373F6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</w:tr>
      <w:tr w:rsidR="00DE0C8E" w:rsidRPr="007373F6" w:rsidTr="00965279">
        <w:trPr>
          <w:trHeight w:val="20"/>
        </w:trPr>
        <w:tc>
          <w:tcPr>
            <w:tcW w:w="402" w:type="dxa"/>
          </w:tcPr>
          <w:p w:rsidR="00DE0C8E" w:rsidRPr="007373F6" w:rsidRDefault="00AB7A2A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3992" w:type="dxa"/>
          </w:tcPr>
          <w:p w:rsidR="00DE0C8E" w:rsidRPr="007373F6" w:rsidRDefault="0007375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Доля учреждений культуры Губкинского городского округа, принимающих участие в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мониторинге </w:t>
            </w:r>
            <w:r w:rsidR="003928C1" w:rsidRPr="007373F6">
              <w:rPr>
                <w:rFonts w:ascii="Times New Roman" w:hAnsi="Times New Roman"/>
                <w:sz w:val="20"/>
                <w:szCs w:val="20"/>
              </w:rPr>
              <w:t>уровня 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418" w:type="dxa"/>
          </w:tcPr>
          <w:p w:rsidR="00DE0C8E" w:rsidRPr="007373F6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1559" w:type="dxa"/>
          </w:tcPr>
          <w:p w:rsidR="00DE0C8E" w:rsidRPr="007373F6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0C8E" w:rsidRPr="007373F6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DE0C8E" w:rsidRPr="007373F6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0C8E" w:rsidRPr="007373F6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DE0C8E" w:rsidRPr="007373F6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0C8E" w:rsidRPr="007373F6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E0C8E" w:rsidRPr="007373F6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E0C8E" w:rsidRPr="007373F6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E0C8E" w:rsidRPr="007373F6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E0C8E" w:rsidRPr="007373F6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DE0C8E" w:rsidRPr="007373F6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100</w:t>
            </w:r>
          </w:p>
        </w:tc>
      </w:tr>
    </w:tbl>
    <w:p w:rsidR="00B12E4C" w:rsidRPr="007373F6" w:rsidRDefault="00B12E4C" w:rsidP="00C93B39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23339F" w:rsidRPr="007373F6">
        <w:rPr>
          <w:rFonts w:ascii="Times New Roman" w:eastAsia="Calibri" w:hAnsi="Times New Roman"/>
          <w:b/>
          <w:sz w:val="24"/>
          <w:szCs w:val="24"/>
        </w:rPr>
        <w:t>в 2026</w:t>
      </w:r>
      <w:r w:rsidR="00D269B9" w:rsidRPr="007373F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7373F6" w:rsidTr="00541AC4">
        <w:trPr>
          <w:trHeight w:val="20"/>
        </w:trPr>
        <w:tc>
          <w:tcPr>
            <w:tcW w:w="460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23339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373F6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B52656" w:rsidRPr="007373F6" w:rsidRDefault="00B52656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</w:p>
        </w:tc>
        <w:tc>
          <w:tcPr>
            <w:tcW w:w="864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46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928C1" w:rsidRPr="007373F6" w:rsidTr="00ED181B">
        <w:trPr>
          <w:trHeight w:val="20"/>
        </w:trPr>
        <w:tc>
          <w:tcPr>
            <w:tcW w:w="460" w:type="dxa"/>
          </w:tcPr>
          <w:p w:rsidR="003928C1" w:rsidRPr="007373F6" w:rsidRDefault="00ED181B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</w:t>
            </w:r>
            <w:r w:rsidR="003928C1" w:rsidRPr="007373F6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2800" w:type="dxa"/>
          </w:tcPr>
          <w:p w:rsidR="003928C1" w:rsidRPr="007373F6" w:rsidRDefault="003928C1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Доля учреждений культуры Губкинского городского округа, принимающих участие в мониторинге уровня 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276" w:type="dxa"/>
          </w:tcPr>
          <w:p w:rsidR="003928C1" w:rsidRPr="007373F6" w:rsidRDefault="003928C1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3928C1" w:rsidRPr="007373F6" w:rsidRDefault="003928C1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</w:t>
            </w:r>
            <w:r w:rsidR="007F622E" w:rsidRPr="007373F6">
              <w:rPr>
                <w:rFonts w:ascii="Times New Roman" w:eastAsia="Calibri" w:hAnsi="Times New Roman"/>
                <w:sz w:val="20"/>
                <w:szCs w:val="20"/>
              </w:rPr>
              <w:t>роцент</w:t>
            </w:r>
          </w:p>
        </w:tc>
        <w:tc>
          <w:tcPr>
            <w:tcW w:w="851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3928C1" w:rsidRPr="007373F6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100</w:t>
            </w:r>
          </w:p>
        </w:tc>
      </w:tr>
    </w:tbl>
    <w:p w:rsidR="00ED181B" w:rsidRPr="007373F6" w:rsidRDefault="00ED181B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702"/>
        <w:gridCol w:w="702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31E76" w:rsidRPr="007373F6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313" w:type="dxa"/>
            <w:vMerge w:val="restart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98" w:type="dxa"/>
            <w:vMerge w:val="restart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992" w:type="dxa"/>
            <w:vMerge w:val="restart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ind w:left="-28" w:right="-28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31E76" w:rsidRPr="007373F6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31E76" w:rsidRPr="007373F6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76" w:type="dxa"/>
            <w:vMerge w:val="restart"/>
          </w:tcPr>
          <w:p w:rsidR="00731E76" w:rsidRPr="007373F6" w:rsidRDefault="00731E76" w:rsidP="0098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9"/>
                <w:szCs w:val="19"/>
              </w:rPr>
            </w:pPr>
            <w:r w:rsidRPr="007373F6">
              <w:rPr>
                <w:rFonts w:ascii="Times New Roman" w:eastAsia="Calibri" w:hAnsi="Times New Roman"/>
                <w:b/>
                <w:sz w:val="19"/>
                <w:szCs w:val="19"/>
              </w:rPr>
              <w:t>Тип мероприя</w:t>
            </w:r>
            <w:r w:rsidR="0098624A" w:rsidRPr="007373F6">
              <w:rPr>
                <w:rFonts w:ascii="Times New Roman" w:eastAsia="Calibri" w:hAnsi="Times New Roman"/>
                <w:b/>
                <w:sz w:val="19"/>
                <w:szCs w:val="19"/>
              </w:rPr>
              <w:t>-</w:t>
            </w:r>
            <w:r w:rsidRPr="007373F6">
              <w:rPr>
                <w:rFonts w:ascii="Times New Roman" w:eastAsia="Calibri" w:hAnsi="Times New Roman"/>
                <w:b/>
                <w:sz w:val="19"/>
                <w:szCs w:val="19"/>
              </w:rPr>
              <w:t>тия (результата)</w:t>
            </w:r>
          </w:p>
        </w:tc>
        <w:tc>
          <w:tcPr>
            <w:tcW w:w="992" w:type="dxa"/>
            <w:vMerge w:val="restart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муниципального (ведомственного</w:t>
            </w:r>
            <w:r w:rsidRPr="007373F6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373F6" w:rsidTr="00541AC4">
        <w:trPr>
          <w:trHeight w:val="1037"/>
          <w:tblHeader/>
        </w:trPr>
        <w:tc>
          <w:tcPr>
            <w:tcW w:w="567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313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2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значе-ние</w:t>
            </w:r>
          </w:p>
        </w:tc>
        <w:tc>
          <w:tcPr>
            <w:tcW w:w="702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7373F6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373F6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6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667"/>
        <w:gridCol w:w="737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23283" w:rsidRPr="007373F6" w:rsidTr="00C54BEA">
        <w:trPr>
          <w:trHeight w:val="53"/>
          <w:tblHeader/>
        </w:trPr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3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  <w:p w:rsidR="0098624A" w:rsidRPr="007373F6" w:rsidRDefault="0098624A" w:rsidP="0072328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2313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Модернизированы </w:t>
            </w:r>
            <w:r w:rsidR="00D379A8"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региональные и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муниципальные библиотеки</w:t>
            </w:r>
          </w:p>
        </w:tc>
        <w:tc>
          <w:tcPr>
            <w:tcW w:w="179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524674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654854" w:rsidRPr="007373F6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Строитель</w:t>
            </w:r>
            <w:r w:rsidR="00D269B9" w:rsidRPr="007373F6">
              <w:rPr>
                <w:rFonts w:ascii="Times New Roman" w:hAnsi="Times New Roman"/>
                <w:sz w:val="19"/>
                <w:szCs w:val="19"/>
              </w:rPr>
              <w:t>-</w:t>
            </w:r>
            <w:r w:rsidRPr="007373F6">
              <w:rPr>
                <w:rFonts w:ascii="Times New Roman" w:hAnsi="Times New Roman"/>
                <w:sz w:val="19"/>
                <w:szCs w:val="19"/>
              </w:rPr>
              <w:t>ство (капиталь</w:t>
            </w:r>
            <w:r w:rsidR="00D269B9" w:rsidRPr="007373F6">
              <w:rPr>
                <w:rFonts w:ascii="Times New Roman" w:hAnsi="Times New Roman"/>
                <w:sz w:val="19"/>
                <w:szCs w:val="19"/>
              </w:rPr>
              <w:t>-</w:t>
            </w:r>
            <w:r w:rsidRPr="007373F6">
              <w:rPr>
                <w:rFonts w:ascii="Times New Roman" w:hAnsi="Times New Roman"/>
                <w:sz w:val="19"/>
                <w:szCs w:val="19"/>
              </w:rPr>
              <w:t>ный ремонт, переоснаще</w:t>
            </w:r>
            <w:r w:rsidR="00D269B9" w:rsidRPr="007373F6">
              <w:rPr>
                <w:rFonts w:ascii="Times New Roman" w:hAnsi="Times New Roman"/>
                <w:sz w:val="19"/>
                <w:szCs w:val="19"/>
              </w:rPr>
              <w:t>-</w:t>
            </w:r>
            <w:r w:rsidRPr="007373F6">
              <w:rPr>
                <w:rFonts w:ascii="Times New Roman" w:hAnsi="Times New Roman"/>
                <w:sz w:val="19"/>
                <w:szCs w:val="19"/>
              </w:rPr>
              <w:t>ние, приобрете</w:t>
            </w:r>
            <w:r w:rsidR="00D269B9" w:rsidRPr="007373F6">
              <w:rPr>
                <w:rFonts w:ascii="Times New Roman" w:hAnsi="Times New Roman"/>
                <w:sz w:val="19"/>
                <w:szCs w:val="19"/>
              </w:rPr>
              <w:t>-</w:t>
            </w:r>
            <w:r w:rsidRPr="007373F6">
              <w:rPr>
                <w:rFonts w:ascii="Times New Roman" w:hAnsi="Times New Roman"/>
                <w:sz w:val="19"/>
                <w:szCs w:val="19"/>
              </w:rPr>
              <w:t>ние) объекта недвижи</w:t>
            </w:r>
            <w:r w:rsidR="00D269B9" w:rsidRPr="007373F6">
              <w:rPr>
                <w:rFonts w:ascii="Times New Roman" w:hAnsi="Times New Roman"/>
                <w:sz w:val="19"/>
                <w:szCs w:val="19"/>
              </w:rPr>
              <w:t>-</w:t>
            </w:r>
            <w:r w:rsidRPr="007373F6">
              <w:rPr>
                <w:rFonts w:ascii="Times New Roman" w:hAnsi="Times New Roman"/>
                <w:sz w:val="19"/>
                <w:szCs w:val="19"/>
              </w:rPr>
              <w:t>мого имуществ</w:t>
            </w:r>
            <w:r w:rsidR="00654854" w:rsidRPr="007373F6">
              <w:rPr>
                <w:rFonts w:ascii="Times New Roman" w:hAnsi="Times New Roman"/>
                <w:sz w:val="19"/>
                <w:szCs w:val="19"/>
              </w:rPr>
              <w:t>а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269B9" w:rsidRPr="007373F6" w:rsidRDefault="00A66F99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1.1.1.</w:t>
            </w:r>
          </w:p>
        </w:tc>
        <w:tc>
          <w:tcPr>
            <w:tcW w:w="14884" w:type="dxa"/>
            <w:gridSpan w:val="14"/>
            <w:vAlign w:val="center"/>
          </w:tcPr>
          <w:p w:rsidR="00B12E4C" w:rsidRPr="007373F6" w:rsidRDefault="00723283" w:rsidP="009862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В рамках реализации федерального проекта «Семейные ценности и инфраструктура культуры» </w:t>
            </w:r>
            <w:r w:rsidR="009A5F27" w:rsidRPr="007373F6">
              <w:rPr>
                <w:rFonts w:ascii="Times New Roman" w:eastAsia="Calibri" w:hAnsi="Times New Roman"/>
                <w:sz w:val="20"/>
                <w:szCs w:val="20"/>
              </w:rPr>
              <w:t>осуществляется капитальный ремонт муниципальных библиотек Губкинского городского округа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313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</w:t>
            </w:r>
          </w:p>
        </w:tc>
        <w:tc>
          <w:tcPr>
            <w:tcW w:w="179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Приобрете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ние товаров, работ, услуг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373F6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7373F6" w:rsidRDefault="00723283" w:rsidP="00E521B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За счет субсидии на создание модельных муниципальных библиотек </w:t>
            </w:r>
            <w:r w:rsidR="00E521B4" w:rsidRPr="007373F6">
              <w:rPr>
                <w:rFonts w:ascii="Times New Roman" w:eastAsia="Calibri" w:hAnsi="Times New Roman"/>
                <w:sz w:val="20"/>
                <w:szCs w:val="20"/>
              </w:rPr>
              <w:t>обеспечивается</w:t>
            </w:r>
            <w:r w:rsidR="009A5F27"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 переоснащение муниципальных библиотек Губкинского городского округа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313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</w:t>
            </w:r>
          </w:p>
          <w:p w:rsidR="00D379A8" w:rsidRPr="007373F6" w:rsidRDefault="00D379A8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ство (капиталь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ный ремонт, переоснаще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ние, приобрете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ние) объекта недвижи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мого имущества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373F6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373F6" w:rsidRDefault="00723283" w:rsidP="00CF0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осуществлен капитальный ремонт здания МБУДО «Детская школа искусств № 2»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313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в рамках реализации мероприятий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Приобрете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ние товаров, работ, услуг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6720C" w:rsidRPr="007373F6" w:rsidRDefault="004B3D96" w:rsidP="00965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областного бюджета</w:t>
            </w:r>
          </w:p>
        </w:tc>
      </w:tr>
      <w:tr w:rsidR="00723283" w:rsidRPr="007373F6" w:rsidTr="00C54BEA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1.5.</w:t>
            </w:r>
          </w:p>
        </w:tc>
        <w:tc>
          <w:tcPr>
            <w:tcW w:w="2313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179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Приобрете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ние товаров, работ, услуг</w:t>
            </w:r>
          </w:p>
        </w:tc>
        <w:tc>
          <w:tcPr>
            <w:tcW w:w="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CF00E1" w:rsidRPr="007373F6" w:rsidTr="00E616FB">
        <w:trPr>
          <w:trHeight w:val="53"/>
        </w:trPr>
        <w:tc>
          <w:tcPr>
            <w:tcW w:w="567" w:type="dxa"/>
            <w:vAlign w:val="center"/>
          </w:tcPr>
          <w:p w:rsidR="00CF00E1" w:rsidRPr="007373F6" w:rsidRDefault="00CF00E1" w:rsidP="00CF00E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1.5.1</w:t>
            </w:r>
          </w:p>
        </w:tc>
        <w:tc>
          <w:tcPr>
            <w:tcW w:w="14884" w:type="dxa"/>
            <w:gridSpan w:val="14"/>
            <w:vAlign w:val="center"/>
          </w:tcPr>
          <w:p w:rsidR="00CF00E1" w:rsidRPr="007373F6" w:rsidRDefault="00CF00E1" w:rsidP="00CF00E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городского округа</w:t>
            </w:r>
          </w:p>
        </w:tc>
      </w:tr>
      <w:tr w:rsidR="00CF00E1" w:rsidRPr="007373F6" w:rsidTr="00C54BEA">
        <w:trPr>
          <w:trHeight w:val="53"/>
        </w:trPr>
        <w:tc>
          <w:tcPr>
            <w:tcW w:w="567" w:type="dxa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1.6.</w:t>
            </w:r>
          </w:p>
        </w:tc>
        <w:tc>
          <w:tcPr>
            <w:tcW w:w="2313" w:type="dxa"/>
          </w:tcPr>
          <w:p w:rsidR="00CF00E1" w:rsidRPr="007373F6" w:rsidRDefault="00CF00E1" w:rsidP="00CF00E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CF00E1" w:rsidRPr="007373F6" w:rsidRDefault="00CF00E1" w:rsidP="0000539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«Семейные ценности и инфраструктура культуры» </w:t>
            </w:r>
          </w:p>
        </w:tc>
        <w:tc>
          <w:tcPr>
            <w:tcW w:w="1798" w:type="dxa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CF00E1" w:rsidRPr="007373F6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Капиталь-ный ремонт помещений муниципальных библиотек </w:t>
            </w:r>
          </w:p>
        </w:tc>
        <w:tc>
          <w:tcPr>
            <w:tcW w:w="992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545B3" w:rsidRPr="007373F6" w:rsidTr="00E616FB">
        <w:trPr>
          <w:trHeight w:val="53"/>
        </w:trPr>
        <w:tc>
          <w:tcPr>
            <w:tcW w:w="567" w:type="dxa"/>
          </w:tcPr>
          <w:p w:rsidR="007545B3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1.6.1.</w:t>
            </w:r>
          </w:p>
        </w:tc>
        <w:tc>
          <w:tcPr>
            <w:tcW w:w="14884" w:type="dxa"/>
            <w:gridSpan w:val="14"/>
          </w:tcPr>
          <w:p w:rsidR="007545B3" w:rsidRPr="007373F6" w:rsidRDefault="007545B3" w:rsidP="009862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капитальный ремонт муниципальных библиотек Губкинского городского округа</w:t>
            </w:r>
          </w:p>
        </w:tc>
      </w:tr>
      <w:tr w:rsidR="00CF00E1" w:rsidRPr="007373F6" w:rsidTr="00C54BEA">
        <w:trPr>
          <w:trHeight w:val="53"/>
        </w:trPr>
        <w:tc>
          <w:tcPr>
            <w:tcW w:w="567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1.7.</w:t>
            </w:r>
          </w:p>
        </w:tc>
        <w:tc>
          <w:tcPr>
            <w:tcW w:w="2313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Модернизация региональных и (или) муниципальных учреждений культуры (проведение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строительства и модернизации региональных и муниципальных детских школ искусств)</w:t>
            </w:r>
          </w:p>
        </w:tc>
        <w:tc>
          <w:tcPr>
            <w:tcW w:w="1798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CF00E1" w:rsidRPr="007373F6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F00E1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7373F6" w:rsidTr="00E616FB">
        <w:trPr>
          <w:trHeight w:val="53"/>
        </w:trPr>
        <w:tc>
          <w:tcPr>
            <w:tcW w:w="567" w:type="dxa"/>
          </w:tcPr>
          <w:p w:rsidR="00DB27B9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1.7.1.</w:t>
            </w:r>
          </w:p>
        </w:tc>
        <w:tc>
          <w:tcPr>
            <w:tcW w:w="14884" w:type="dxa"/>
            <w:gridSpan w:val="14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</w:t>
            </w:r>
          </w:p>
        </w:tc>
      </w:tr>
      <w:tr w:rsidR="00DB27B9" w:rsidRPr="007373F6" w:rsidTr="00C54BEA">
        <w:trPr>
          <w:trHeight w:val="53"/>
        </w:trPr>
        <w:tc>
          <w:tcPr>
            <w:tcW w:w="567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1.8.</w:t>
            </w:r>
          </w:p>
        </w:tc>
        <w:tc>
          <w:tcPr>
            <w:tcW w:w="2313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7373F6" w:rsidTr="00E616FB">
        <w:trPr>
          <w:trHeight w:val="53"/>
        </w:trPr>
        <w:tc>
          <w:tcPr>
            <w:tcW w:w="567" w:type="dxa"/>
          </w:tcPr>
          <w:p w:rsidR="00DB27B9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1.8.1.</w:t>
            </w:r>
          </w:p>
        </w:tc>
        <w:tc>
          <w:tcPr>
            <w:tcW w:w="14884" w:type="dxa"/>
            <w:gridSpan w:val="14"/>
          </w:tcPr>
          <w:p w:rsidR="00DB27B9" w:rsidRPr="007373F6" w:rsidRDefault="00DB27B9" w:rsidP="0098624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 за счет средств областного бюджета</w:t>
            </w:r>
          </w:p>
        </w:tc>
      </w:tr>
      <w:tr w:rsidR="00DB27B9" w:rsidRPr="007373F6" w:rsidTr="00C54BEA">
        <w:trPr>
          <w:trHeight w:val="53"/>
        </w:trPr>
        <w:tc>
          <w:tcPr>
            <w:tcW w:w="567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1.9.</w:t>
            </w:r>
          </w:p>
        </w:tc>
        <w:tc>
          <w:tcPr>
            <w:tcW w:w="2313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1798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B27B9" w:rsidRPr="007373F6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7373F6" w:rsidTr="00E616FB">
        <w:trPr>
          <w:trHeight w:val="53"/>
        </w:trPr>
        <w:tc>
          <w:tcPr>
            <w:tcW w:w="567" w:type="dxa"/>
          </w:tcPr>
          <w:p w:rsidR="00DB27B9" w:rsidRPr="007373F6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1.9.1.</w:t>
            </w:r>
          </w:p>
        </w:tc>
        <w:tc>
          <w:tcPr>
            <w:tcW w:w="14884" w:type="dxa"/>
            <w:gridSpan w:val="14"/>
          </w:tcPr>
          <w:p w:rsidR="00DB27B9" w:rsidRPr="007373F6" w:rsidRDefault="00DB27B9" w:rsidP="0098624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 за счет средств местного бюджета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5. Финансовое обеспечение реализации муниципального проекта</w:t>
      </w:r>
    </w:p>
    <w:p w:rsidR="00723283" w:rsidRPr="007373F6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6721"/>
        <w:gridCol w:w="2489"/>
        <w:gridCol w:w="1061"/>
        <w:gridCol w:w="857"/>
        <w:gridCol w:w="703"/>
        <w:gridCol w:w="700"/>
        <w:gridCol w:w="844"/>
        <w:gridCol w:w="841"/>
        <w:gridCol w:w="1118"/>
      </w:tblGrid>
      <w:tr w:rsidR="00317C4A" w:rsidRPr="007373F6" w:rsidTr="003551F9">
        <w:trPr>
          <w:trHeight w:val="296"/>
          <w:tblHeader/>
        </w:trPr>
        <w:tc>
          <w:tcPr>
            <w:tcW w:w="115" w:type="pct"/>
            <w:vMerge w:val="restar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141" w:type="pct"/>
            <w:vMerge w:val="restar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93" w:type="pct"/>
            <w:vMerge w:val="restar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51" w:type="pct"/>
            <w:gridSpan w:val="7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17C4A" w:rsidRPr="007373F6" w:rsidTr="003551F9">
        <w:trPr>
          <w:trHeight w:val="285"/>
          <w:tblHeader/>
        </w:trPr>
        <w:tc>
          <w:tcPr>
            <w:tcW w:w="115" w:type="pct"/>
            <w:vMerge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  <w:vMerge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  <w:vMerge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17C4A" w:rsidRPr="007373F6" w:rsidTr="003551F9">
        <w:trPr>
          <w:trHeight w:val="479"/>
        </w:trPr>
        <w:tc>
          <w:tcPr>
            <w:tcW w:w="115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5" w:type="pct"/>
            <w:gridSpan w:val="9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24 010,0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24 010,0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Merge w:val="restar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855 08 01 04 1 Я5 53480 200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1 442,0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1 442,0</w:t>
            </w:r>
          </w:p>
        </w:tc>
      </w:tr>
      <w:tr w:rsidR="00317C4A" w:rsidRPr="007373F6" w:rsidTr="003551F9">
        <w:trPr>
          <w:trHeight w:val="154"/>
        </w:trPr>
        <w:tc>
          <w:tcPr>
            <w:tcW w:w="115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1 354,2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1 354,2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21 213,8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21 213,8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32 979,0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15 958,0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48 937,0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1 Я5 54540 600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1 979,0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958,0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2 937,0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1 860,0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1 800,0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3 660,0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29 140,0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13 200,0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42 340,0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82 616,0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82 616,0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855 0703 04 1 Я5 55198 200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4 957,0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4 957,0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</w:tr>
      <w:tr w:rsidR="00317C4A" w:rsidRPr="007373F6" w:rsidTr="003551F9">
        <w:trPr>
          <w:trHeight w:val="141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855 0703 04 1 Я5 А5198 200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855 07 03 04 1 Я5 S5198 200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28 367,0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28 367,0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855 08 01 04 1 Я5 55131 200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1 702,9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1 702,9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3 199,8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3 199,8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23 464,3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23 464,3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359 207,7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359 207,7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55134 400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21 553,0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21 553,0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40 518,6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40 518,6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297 136,1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297 136,1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116 721,5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116 721,5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А5134 400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116 721,5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116 721,5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903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5 808,0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5 808,0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S5134 400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5 808,0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5 808,0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15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2256" w:type="pct"/>
            <w:gridSpan w:val="2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9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526 062,2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681 049,9</w:t>
            </w:r>
          </w:p>
        </w:tc>
      </w:tr>
      <w:tr w:rsidR="00317C4A" w:rsidRPr="007373F6" w:rsidTr="003551F9">
        <w:trPr>
          <w:trHeight w:val="230"/>
        </w:trPr>
        <w:tc>
          <w:tcPr>
            <w:tcW w:w="2256" w:type="pct"/>
            <w:gridSpan w:val="2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30 021,9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39 322,9</w:t>
            </w:r>
          </w:p>
        </w:tc>
      </w:tr>
      <w:tr w:rsidR="00317C4A" w:rsidRPr="007373F6" w:rsidTr="003551F9">
        <w:trPr>
          <w:trHeight w:val="230"/>
        </w:trPr>
        <w:tc>
          <w:tcPr>
            <w:tcW w:w="2256" w:type="pct"/>
            <w:gridSpan w:val="2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162 239,9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184 573,4</w:t>
            </w:r>
          </w:p>
        </w:tc>
      </w:tr>
      <w:tr w:rsidR="00317C4A" w:rsidRPr="007373F6" w:rsidTr="003551F9">
        <w:trPr>
          <w:trHeight w:val="230"/>
        </w:trPr>
        <w:tc>
          <w:tcPr>
            <w:tcW w:w="2256" w:type="pct"/>
            <w:gridSpan w:val="2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7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333 800,4</w:t>
            </w:r>
          </w:p>
        </w:tc>
        <w:tc>
          <w:tcPr>
            <w:tcW w:w="224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457 153,6</w:t>
            </w:r>
          </w:p>
        </w:tc>
      </w:tr>
      <w:tr w:rsidR="00317C4A" w:rsidRPr="007373F6" w:rsidTr="003551F9">
        <w:trPr>
          <w:trHeight w:val="20"/>
        </w:trPr>
        <w:tc>
          <w:tcPr>
            <w:tcW w:w="2256" w:type="pct"/>
            <w:gridSpan w:val="2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265C2" w:rsidRPr="007373F6" w:rsidRDefault="00B265C2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373F6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7373F6">
        <w:rPr>
          <w:rFonts w:ascii="Times New Roman" w:eastAsia="Calibri" w:hAnsi="Times New Roman"/>
          <w:b/>
          <w:sz w:val="24"/>
          <w:szCs w:val="24"/>
        </w:rPr>
        <w:t>в 202</w:t>
      </w:r>
      <w:r w:rsidR="00B94ACF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4223"/>
        <w:gridCol w:w="850"/>
        <w:gridCol w:w="709"/>
        <w:gridCol w:w="567"/>
        <w:gridCol w:w="851"/>
        <w:gridCol w:w="562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7373F6" w:rsidTr="0098624A">
        <w:trPr>
          <w:cantSplit/>
          <w:trHeight w:val="20"/>
          <w:tblHeader/>
        </w:trPr>
        <w:tc>
          <w:tcPr>
            <w:tcW w:w="422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пп.</w:t>
            </w:r>
          </w:p>
        </w:tc>
        <w:tc>
          <w:tcPr>
            <w:tcW w:w="4223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764" w:type="dxa"/>
            <w:gridSpan w:val="11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9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B94ACF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373F6" w:rsidTr="0098624A">
        <w:trPr>
          <w:cantSplit/>
          <w:trHeight w:val="20"/>
          <w:tblHeader/>
        </w:trPr>
        <w:tc>
          <w:tcPr>
            <w:tcW w:w="422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23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76" w:type="dxa"/>
            <w:gridSpan w:val="13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Модернизированы региональные и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Созданы модельные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15 958,0</w:t>
            </w:r>
          </w:p>
        </w:tc>
      </w:tr>
      <w:tr w:rsidR="00723283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2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2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2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F7E21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4223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BF7E21" w:rsidRPr="007373F6" w:rsidRDefault="00BF7E21" w:rsidP="00BF7E2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7E21" w:rsidRPr="007373F6" w:rsidRDefault="00317C4A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28 367,0</w:t>
            </w:r>
          </w:p>
        </w:tc>
      </w:tr>
      <w:tr w:rsidR="00BF7E21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223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</w:p>
        </w:tc>
        <w:tc>
          <w:tcPr>
            <w:tcW w:w="850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7373F6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7E21" w:rsidRPr="007373F6" w:rsidRDefault="00317C4A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359 207,7</w:t>
            </w:r>
          </w:p>
        </w:tc>
      </w:tr>
      <w:tr w:rsidR="00BF262C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223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262C" w:rsidRPr="007373F6" w:rsidRDefault="00317C4A" w:rsidP="00BF262C">
            <w:pPr>
              <w:ind w:firstLine="7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116 721,5</w:t>
            </w:r>
          </w:p>
        </w:tc>
      </w:tr>
      <w:tr w:rsidR="00BF262C" w:rsidRPr="007373F6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223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</w:t>
            </w: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ab/>
            </w: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850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262C" w:rsidRPr="007373F6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5 808,0</w:t>
            </w:r>
          </w:p>
        </w:tc>
      </w:tr>
      <w:tr w:rsidR="00723283" w:rsidRPr="007373F6" w:rsidTr="0098624A">
        <w:trPr>
          <w:cantSplit/>
          <w:trHeight w:val="20"/>
        </w:trPr>
        <w:tc>
          <w:tcPr>
            <w:tcW w:w="4645" w:type="dxa"/>
            <w:gridSpan w:val="2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317C4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526 062,2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Pr="007373F6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50"/>
        <w:gridCol w:w="4156"/>
      </w:tblGrid>
      <w:tr w:rsidR="00723283" w:rsidRPr="007373F6" w:rsidTr="00723283">
        <w:tc>
          <w:tcPr>
            <w:tcW w:w="11732" w:type="dxa"/>
            <w:shd w:val="clear" w:color="auto" w:fill="auto"/>
          </w:tcPr>
          <w:p w:rsidR="00723283" w:rsidRPr="007373F6" w:rsidRDefault="00723283" w:rsidP="0098624A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D379A8" w:rsidRPr="007373F6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7373F6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7373F6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7373F6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7373F6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723283" w:rsidRPr="007373F6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Приложение к паспорту</w:t>
            </w:r>
          </w:p>
          <w:p w:rsidR="00723283" w:rsidRPr="007373F6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7373F6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«Семейные ценности и инфраструктура культуры», входящего</w:t>
            </w:r>
          </w:p>
          <w:p w:rsidR="00723283" w:rsidRPr="007373F6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 национальный проект</w:t>
            </w:r>
          </w:p>
        </w:tc>
      </w:tr>
    </w:tbl>
    <w:p w:rsidR="00723283" w:rsidRPr="007373F6" w:rsidRDefault="00723283" w:rsidP="00E1644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98624A" w:rsidRPr="007373F6" w:rsidRDefault="0098624A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5"/>
        <w:gridCol w:w="2422"/>
        <w:gridCol w:w="853"/>
        <w:gridCol w:w="995"/>
        <w:gridCol w:w="1280"/>
        <w:gridCol w:w="995"/>
        <w:gridCol w:w="2274"/>
        <w:gridCol w:w="1202"/>
        <w:gridCol w:w="1074"/>
        <w:gridCol w:w="902"/>
        <w:gridCol w:w="1270"/>
        <w:gridCol w:w="1526"/>
      </w:tblGrid>
      <w:tr w:rsidR="00723283" w:rsidRPr="007373F6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433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855" w:type="dxa"/>
            <w:gridSpan w:val="2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84" w:type="dxa"/>
            <w:gridSpan w:val="2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284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07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373F6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соответ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ствии с ФИАС)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7373F6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373F6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9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</w:t>
            </w:r>
            <w:r w:rsidR="00654854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285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9" w:type="dxa"/>
            <w:shd w:val="clear" w:color="auto" w:fill="FFFFFF"/>
          </w:tcPr>
          <w:p w:rsidR="00723283" w:rsidRPr="007373F6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ватели</w:t>
            </w:r>
          </w:p>
        </w:tc>
        <w:tc>
          <w:tcPr>
            <w:tcW w:w="2284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06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416"/>
        <w:gridCol w:w="853"/>
        <w:gridCol w:w="995"/>
        <w:gridCol w:w="1280"/>
        <w:gridCol w:w="995"/>
        <w:gridCol w:w="2275"/>
        <w:gridCol w:w="1199"/>
        <w:gridCol w:w="1076"/>
        <w:gridCol w:w="900"/>
        <w:gridCol w:w="1270"/>
        <w:gridCol w:w="1526"/>
      </w:tblGrid>
      <w:tr w:rsidR="00723283" w:rsidRPr="007373F6" w:rsidTr="007D3757">
        <w:trPr>
          <w:tblHeader/>
        </w:trPr>
        <w:tc>
          <w:tcPr>
            <w:tcW w:w="71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10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5" w:type="dxa"/>
            <w:gridSpan w:val="11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6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библиотеки»</w:t>
            </w:r>
          </w:p>
        </w:tc>
        <w:tc>
          <w:tcPr>
            <w:tcW w:w="85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AF285A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416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85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416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начальника управления культуры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416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библиотеки-филиала № 5 МБУК «ЦБС № 1»</w:t>
            </w:r>
          </w:p>
        </w:tc>
        <w:tc>
          <w:tcPr>
            <w:tcW w:w="85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Агошкова, </w:t>
            </w:r>
            <w:r w:rsidR="00D269B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д. 1а</w:t>
            </w:r>
          </w:p>
        </w:tc>
        <w:tc>
          <w:tcPr>
            <w:tcW w:w="10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>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416" w:type="dxa"/>
            <w:shd w:val="clear" w:color="auto" w:fill="auto"/>
          </w:tcPr>
          <w:p w:rsidR="00E1644F" w:rsidRPr="007373F6" w:rsidRDefault="00723283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Созданы модельные муниципальные библиотеки»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подтверждаю-щий размещение закупки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на поста</w:t>
            </w:r>
            <w:r w:rsidR="00D269B9" w:rsidRPr="007373F6">
              <w:rPr>
                <w:rFonts w:ascii="Times New Roman" w:hAnsi="Times New Roman"/>
                <w:sz w:val="20"/>
                <w:szCs w:val="20"/>
              </w:rPr>
              <w:t>в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ку товаров, выполнение работ, оказание услуг»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B265C2" w:rsidRPr="007373F6" w:rsidTr="007D3757">
        <w:tc>
          <w:tcPr>
            <w:tcW w:w="71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416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Созданы модельные муниципальные библиотеки»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265C2" w:rsidRPr="007373F6" w:rsidTr="007D3757">
        <w:tc>
          <w:tcPr>
            <w:tcW w:w="71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1.2.2.1.</w:t>
            </w:r>
          </w:p>
        </w:tc>
        <w:tc>
          <w:tcPr>
            <w:tcW w:w="2416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D3757" w:rsidRPr="007373F6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подтверждаю-щий размещение закупки</w:t>
            </w:r>
          </w:p>
        </w:tc>
      </w:tr>
      <w:tr w:rsidR="00B265C2" w:rsidRPr="007373F6" w:rsidTr="007D3757">
        <w:tc>
          <w:tcPr>
            <w:tcW w:w="71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2416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на поставку товаров, выполнение работ, оказание услуг»</w:t>
            </w:r>
          </w:p>
        </w:tc>
        <w:tc>
          <w:tcPr>
            <w:tcW w:w="853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B265C2" w:rsidRPr="007373F6" w:rsidTr="007D3757">
        <w:tc>
          <w:tcPr>
            <w:tcW w:w="71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1.2.2.3.</w:t>
            </w:r>
          </w:p>
        </w:tc>
        <w:tc>
          <w:tcPr>
            <w:tcW w:w="2416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3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7373F6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7373F6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7373F6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Мероприятие (результат) «Оказана государственная поддержка отрасли культуры на модернизацию детских школ искусств»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модернизацию детских школ искусств» </w:t>
            </w:r>
            <w:r w:rsidR="00D269B9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D269B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D379A8" w:rsidP="00970719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  <w:r w:rsidR="00723283" w:rsidRPr="007373F6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970719" w:rsidRPr="007373F6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="00723283" w:rsidRPr="007373F6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="00970719" w:rsidRPr="007373F6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7373F6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7373F6" w:rsidRDefault="00970719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</w:t>
            </w:r>
            <w:r w:rsidR="00D269B9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рамках реализации мероприятий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бюджета» 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Акт приемки законченного строительством объекта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приемной комиссией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886710" w:rsidP="0088671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723283" w:rsidRPr="007373F6">
              <w:rPr>
                <w:rFonts w:ascii="Times New Roman" w:hAnsi="Times New Roman"/>
                <w:sz w:val="20"/>
                <w:szCs w:val="20"/>
              </w:rPr>
              <w:t>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Завершение капитального </w:t>
            </w:r>
            <w:r w:rsidR="00723283" w:rsidRPr="007373F6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7373F6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7373F6" w:rsidRDefault="00886710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 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373F6" w:rsidTr="007D3757">
        <w:tc>
          <w:tcPr>
            <w:tcW w:w="710" w:type="dxa"/>
            <w:shd w:val="clear" w:color="auto" w:fill="auto"/>
          </w:tcPr>
          <w:p w:rsidR="00723283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886710" w:rsidRPr="007373F6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="00886710" w:rsidRPr="007373F6">
              <w:rPr>
                <w:rFonts w:ascii="Times New Roman" w:hAnsi="Times New Roman"/>
                <w:sz w:val="20"/>
                <w:szCs w:val="20"/>
              </w:rPr>
              <w:t>а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7373F6" w:rsidRDefault="000B739F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D3757" w:rsidRPr="007373F6" w:rsidTr="007D3757">
        <w:tc>
          <w:tcPr>
            <w:tcW w:w="710" w:type="dxa"/>
            <w:shd w:val="clear" w:color="auto" w:fill="auto"/>
          </w:tcPr>
          <w:p w:rsidR="007D3757" w:rsidRPr="007373F6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41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7D3757" w:rsidRPr="007373F6" w:rsidRDefault="00E51B40" w:rsidP="007D326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«Семейные ценности и инфраструктура культуры» </w:t>
            </w:r>
          </w:p>
        </w:tc>
        <w:tc>
          <w:tcPr>
            <w:tcW w:w="853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7373F6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D3757" w:rsidRPr="007373F6" w:rsidRDefault="00E51B40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D3757" w:rsidRPr="007373F6" w:rsidRDefault="00E51B40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E51B40" w:rsidRPr="007373F6" w:rsidTr="007D3757">
        <w:tc>
          <w:tcPr>
            <w:tcW w:w="71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241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  <w:r w:rsidR="003C130F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:rsidR="00E51B40" w:rsidRPr="007373F6" w:rsidRDefault="00E51B40" w:rsidP="007D326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51B40" w:rsidRPr="007373F6" w:rsidTr="007D3757">
        <w:tc>
          <w:tcPr>
            <w:tcW w:w="71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1.6.1.1.</w:t>
            </w:r>
          </w:p>
        </w:tc>
        <w:tc>
          <w:tcPr>
            <w:tcW w:w="241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E51B40" w:rsidRPr="007373F6" w:rsidRDefault="00E51B40" w:rsidP="009862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E51B40" w:rsidRPr="007373F6" w:rsidTr="007D3757">
        <w:tc>
          <w:tcPr>
            <w:tcW w:w="71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1.6.1.2.</w:t>
            </w:r>
          </w:p>
        </w:tc>
        <w:tc>
          <w:tcPr>
            <w:tcW w:w="241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городской библиотеки МБУК «Централизованная библиотечная система        № 1», г. Губкин»</w:t>
            </w:r>
          </w:p>
        </w:tc>
        <w:tc>
          <w:tcPr>
            <w:tcW w:w="853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ул. Мира,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107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E51B40" w:rsidRPr="007373F6" w:rsidTr="007D3757">
        <w:tc>
          <w:tcPr>
            <w:tcW w:w="71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41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искусств)»</w:t>
            </w:r>
          </w:p>
        </w:tc>
        <w:tc>
          <w:tcPr>
            <w:tcW w:w="853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7373F6" w:rsidRDefault="00AF285A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E51B40" w:rsidRPr="007373F6" w:rsidTr="007D3757">
        <w:tc>
          <w:tcPr>
            <w:tcW w:w="71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241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Мероприятие (результат) «Модернизация региональных и (или) муниципальных учреждений культуры (проведение строительства и модернизации региональных и муниципальных детских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школ искусств)</w:t>
            </w:r>
            <w:r w:rsidR="00742B38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51B40" w:rsidRPr="007373F6" w:rsidTr="007D3757">
        <w:tc>
          <w:tcPr>
            <w:tcW w:w="71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1.7.1.1.</w:t>
            </w:r>
          </w:p>
        </w:tc>
        <w:tc>
          <w:tcPr>
            <w:tcW w:w="2416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E51B40" w:rsidRPr="007373F6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7373F6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7373F6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D3757" w:rsidRPr="007373F6" w:rsidTr="007D3757">
        <w:tc>
          <w:tcPr>
            <w:tcW w:w="710" w:type="dxa"/>
            <w:shd w:val="clear" w:color="auto" w:fill="auto"/>
          </w:tcPr>
          <w:p w:rsidR="007D3757" w:rsidRPr="007373F6" w:rsidRDefault="00E51B40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1.7.1.2.</w:t>
            </w:r>
          </w:p>
        </w:tc>
        <w:tc>
          <w:tcPr>
            <w:tcW w:w="2416" w:type="dxa"/>
            <w:shd w:val="clear" w:color="auto" w:fill="auto"/>
          </w:tcPr>
          <w:p w:rsidR="007D3757" w:rsidRPr="007373F6" w:rsidRDefault="00E51B40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E51B40" w:rsidRPr="007373F6" w:rsidRDefault="00E51B40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742B38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7373F6" w:rsidRDefault="00742B38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Севасто</w:t>
            </w:r>
            <w:r w:rsidR="0007455B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</w:p>
        </w:tc>
        <w:tc>
          <w:tcPr>
            <w:tcW w:w="1076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900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D3757" w:rsidRPr="007373F6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D3757" w:rsidRPr="007373F6" w:rsidRDefault="00742B38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7373F6" w:rsidRDefault="00AF285A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«Модернизация региональных и (или) муниципальных учреждений культуры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бюджета» в 2026 году реализации»</w:t>
            </w: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1.8.1.1.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1.8.1.2.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07455B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Севасто-польская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«Семейные ценности и инфраструктура культуры» за счет средств городского округа»</w:t>
            </w: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7373F6" w:rsidRDefault="00AF285A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1.9.1.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округа» в 2026 году реализации»</w:t>
            </w: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1.9.1.1.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42B38" w:rsidRPr="007373F6" w:rsidTr="007D3757">
        <w:tc>
          <w:tcPr>
            <w:tcW w:w="71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1.9.1.2.</w:t>
            </w:r>
          </w:p>
        </w:tc>
        <w:tc>
          <w:tcPr>
            <w:tcW w:w="241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742B38" w:rsidRPr="007373F6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7373F6" w:rsidRDefault="00F44DF2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Севасто-польская</w:t>
            </w:r>
          </w:p>
        </w:tc>
        <w:tc>
          <w:tcPr>
            <w:tcW w:w="1076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90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42B38" w:rsidRPr="007373F6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7373F6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</w:tbl>
    <w:p w:rsidR="007D3260" w:rsidRPr="007373F6" w:rsidRDefault="007D3260" w:rsidP="003C13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D3260" w:rsidRPr="007373F6" w:rsidRDefault="007D3260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муниципального проекта «Модернизация объектов культуры и искусства»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5D5D2E">
      <w:pPr>
        <w:pStyle w:val="a0"/>
        <w:numPr>
          <w:ilvl w:val="0"/>
          <w:numId w:val="18"/>
        </w:numPr>
        <w:jc w:val="center"/>
        <w:rPr>
          <w:b/>
          <w:sz w:val="24"/>
          <w:lang w:eastAsia="ru-RU"/>
        </w:rPr>
      </w:pPr>
      <w:r w:rsidRPr="007373F6">
        <w:rPr>
          <w:b/>
          <w:sz w:val="24"/>
          <w:lang w:eastAsia="ru-RU"/>
        </w:rPr>
        <w:t>Основные положения</w:t>
      </w:r>
    </w:p>
    <w:p w:rsidR="00723283" w:rsidRPr="007373F6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260"/>
      </w:tblGrid>
      <w:tr w:rsidR="00723283" w:rsidRPr="007373F6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53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7" w:type="dxa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24" w:type="dxa"/>
            <w:gridSpan w:val="5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7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727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7373F6" w:rsidTr="00541AC4">
        <w:trPr>
          <w:trHeight w:val="20"/>
        </w:trPr>
        <w:tc>
          <w:tcPr>
            <w:tcW w:w="402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7373F6" w:rsidTr="00541AC4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7373F6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40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373F6" w:rsidTr="00723283">
        <w:trPr>
          <w:trHeight w:val="20"/>
        </w:trPr>
        <w:tc>
          <w:tcPr>
            <w:tcW w:w="40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912A37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723283" w:rsidRPr="007373F6" w:rsidRDefault="00912A37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23339F" w:rsidRPr="007373F6">
        <w:rPr>
          <w:rFonts w:ascii="Times New Roman" w:eastAsia="Calibri" w:hAnsi="Times New Roman"/>
          <w:b/>
          <w:sz w:val="24"/>
          <w:szCs w:val="24"/>
        </w:rPr>
        <w:t>в 2026</w:t>
      </w:r>
      <w:r w:rsidR="005C7B3B" w:rsidRPr="007373F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7373F6" w:rsidTr="00541AC4">
        <w:trPr>
          <w:trHeight w:val="20"/>
        </w:trPr>
        <w:tc>
          <w:tcPr>
            <w:tcW w:w="460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23339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373F6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сен-тябрь</w:t>
            </w:r>
          </w:p>
        </w:tc>
        <w:tc>
          <w:tcPr>
            <w:tcW w:w="864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46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373F6" w:rsidTr="00723283">
        <w:trPr>
          <w:trHeight w:val="20"/>
        </w:trPr>
        <w:tc>
          <w:tcPr>
            <w:tcW w:w="46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2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23283" w:rsidRPr="007373F6" w:rsidRDefault="00EF37B8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4. Мероприятия (результаты) муниципального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702"/>
        <w:gridCol w:w="702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7373F6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455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939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</w:t>
            </w:r>
            <w:r w:rsidR="00541AC4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с наименованием муниципальной программы</w:t>
            </w:r>
          </w:p>
        </w:tc>
        <w:tc>
          <w:tcPr>
            <w:tcW w:w="1176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3" w:type="dxa"/>
            <w:gridSpan w:val="6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7373F6" w:rsidRDefault="00E1644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Связь с показателям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и </w:t>
            </w:r>
            <w:r w:rsidR="00723283"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(ведомствен-ного</w:t>
            </w:r>
            <w:r w:rsidR="00723283" w:rsidRPr="007373F6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 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373F6" w:rsidTr="00541AC4">
        <w:trPr>
          <w:trHeight w:val="1116"/>
          <w:tblHeader/>
        </w:trPr>
        <w:tc>
          <w:tcPr>
            <w:tcW w:w="567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</w:tcPr>
          <w:p w:rsidR="00731E76" w:rsidRPr="007373F6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31E76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31E76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702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7373F6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373F6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667"/>
        <w:gridCol w:w="737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7373F6" w:rsidTr="00723283">
        <w:trPr>
          <w:trHeight w:val="53"/>
          <w:tblHeader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5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9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7373F6" w:rsidTr="00723283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373F6" w:rsidTr="00723283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455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из областного бюджета</w:t>
            </w:r>
          </w:p>
        </w:tc>
        <w:tc>
          <w:tcPr>
            <w:tcW w:w="193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373F6" w:rsidTr="00723283">
        <w:trPr>
          <w:trHeight w:val="36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884" w:type="dxa"/>
            <w:gridSpan w:val="14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Капитальный ремонт помещений Центральной районной и Центральной районной детской библиотек МБУК «Централизованная библиотечная система № 2» </w:t>
            </w:r>
          </w:p>
        </w:tc>
      </w:tr>
      <w:tr w:rsidR="00723283" w:rsidRPr="007373F6" w:rsidTr="00723283">
        <w:trPr>
          <w:cantSplit/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455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193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373F6" w:rsidTr="00723283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помещений Центральной районной и Центральной районной детской библиотек МБУК «Централизованная библиотечная система № 2»</w:t>
            </w:r>
          </w:p>
        </w:tc>
      </w:tr>
      <w:tr w:rsidR="00723283" w:rsidRPr="007373F6" w:rsidTr="00723283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455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Построены, реконструированы и капитально отремонтированы объекты системы дополнительного образования детей за счет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193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373F6" w:rsidRDefault="00912A3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373F6" w:rsidRDefault="00723283" w:rsidP="0091313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Строительство (реконструкция, техническое переоснащение, приобретение) объекта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lastRenderedPageBreak/>
              <w:t>недвижимого имущества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373F6" w:rsidTr="00723283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7373F6" w:rsidTr="00723283">
        <w:trPr>
          <w:trHeight w:val="53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455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193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373F6" w:rsidRDefault="00912A3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7373F6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6828"/>
        <w:gridCol w:w="2207"/>
        <w:gridCol w:w="926"/>
        <w:gridCol w:w="859"/>
        <w:gridCol w:w="669"/>
        <w:gridCol w:w="816"/>
        <w:gridCol w:w="816"/>
        <w:gridCol w:w="816"/>
        <w:gridCol w:w="920"/>
      </w:tblGrid>
      <w:tr w:rsidR="00723283" w:rsidRPr="007373F6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233" w:type="pct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2EF5" w:rsidRPr="007373F6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  <w:vMerge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2" w:type="pc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7373F6" w:rsidTr="00C54BEA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Строительство, реконструкция и капитальный ремонт библиотек за счет субсидий, полученных из областного бюджета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373F6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01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40190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библиотек за счет средств городского округа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373F6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0190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областного бюджета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  <w:r w:rsidR="003F2EF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723283" w:rsidRPr="007373F6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144 620,0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373F6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04 2 01 40120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7373F6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  <w:r w:rsidR="003F2EF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723283" w:rsidRPr="007373F6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144 620,0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E1644F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городского округа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7373F6" w:rsidRDefault="00947A71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373F6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0120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7373F6" w:rsidRDefault="00947A71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F92123">
        <w:trPr>
          <w:trHeight w:val="20"/>
        </w:trPr>
        <w:tc>
          <w:tcPr>
            <w:tcW w:w="139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F92123">
        <w:trPr>
          <w:trHeight w:val="20"/>
        </w:trPr>
        <w:tc>
          <w:tcPr>
            <w:tcW w:w="2373" w:type="pct"/>
            <w:gridSpan w:val="2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7373F6" w:rsidRDefault="00947A71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</w:tr>
      <w:tr w:rsidR="003F2EF5" w:rsidRPr="007373F6" w:rsidTr="00F92123">
        <w:trPr>
          <w:trHeight w:val="230"/>
        </w:trPr>
        <w:tc>
          <w:tcPr>
            <w:tcW w:w="2373" w:type="pct"/>
            <w:gridSpan w:val="2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723283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947A71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5 432,0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15 432,0</w:t>
            </w:r>
          </w:p>
        </w:tc>
      </w:tr>
      <w:tr w:rsidR="003F2EF5" w:rsidRPr="007373F6" w:rsidTr="00F92123">
        <w:trPr>
          <w:trHeight w:val="230"/>
        </w:trPr>
        <w:tc>
          <w:tcPr>
            <w:tcW w:w="2373" w:type="pct"/>
            <w:gridSpan w:val="2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723283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</w:tr>
      <w:tr w:rsidR="003F2EF5" w:rsidRPr="007373F6" w:rsidTr="00A261F5">
        <w:trPr>
          <w:trHeight w:val="230"/>
        </w:trPr>
        <w:tc>
          <w:tcPr>
            <w:tcW w:w="2373" w:type="pct"/>
            <w:gridSpan w:val="2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373F6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7373F6" w:rsidTr="00A261F5">
        <w:trPr>
          <w:trHeight w:val="20"/>
        </w:trPr>
        <w:tc>
          <w:tcPr>
            <w:tcW w:w="2373" w:type="pct"/>
            <w:gridSpan w:val="2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7373F6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7373F6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7373F6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373F6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7373F6">
        <w:rPr>
          <w:rFonts w:ascii="Times New Roman" w:eastAsia="Calibri" w:hAnsi="Times New Roman"/>
          <w:b/>
          <w:sz w:val="24"/>
          <w:szCs w:val="24"/>
        </w:rPr>
        <w:t>в 202</w:t>
      </w:r>
      <w:r w:rsidR="003829AF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4643"/>
        <w:gridCol w:w="709"/>
        <w:gridCol w:w="850"/>
        <w:gridCol w:w="567"/>
        <w:gridCol w:w="851"/>
        <w:gridCol w:w="567"/>
        <w:gridCol w:w="708"/>
        <w:gridCol w:w="567"/>
        <w:gridCol w:w="695"/>
        <w:gridCol w:w="988"/>
        <w:gridCol w:w="848"/>
        <w:gridCol w:w="847"/>
        <w:gridCol w:w="2089"/>
      </w:tblGrid>
      <w:tr w:rsidR="00723283" w:rsidRPr="007373F6" w:rsidTr="00D12836">
        <w:trPr>
          <w:cantSplit/>
          <w:trHeight w:val="20"/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пп.</w:t>
            </w:r>
          </w:p>
        </w:tc>
        <w:tc>
          <w:tcPr>
            <w:tcW w:w="4643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197" w:type="dxa"/>
            <w:gridSpan w:val="11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9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3829AF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373F6" w:rsidTr="00D12836">
        <w:trPr>
          <w:cantSplit/>
          <w:trHeight w:val="20"/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373F6" w:rsidRDefault="00E1644F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695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9" w:type="dxa"/>
            <w:gridSpan w:val="13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373F6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7373F6" w:rsidRDefault="00D12836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Построены, реконструированы </w:t>
            </w:r>
            <w:r w:rsidR="00723283"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 капитально отремонтированы библиотек</w:t>
            </w: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и за счет субсидий, полученных </w:t>
            </w:r>
            <w:r w:rsidR="00723283"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из областного бюджета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7373F6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7373F6" w:rsidRDefault="00723283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7373F6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7373F6" w:rsidRDefault="00723283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Построены, реконструированы и капитально </w:t>
            </w:r>
            <w:r w:rsidR="00D12836"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отремонтированы объекты системы </w:t>
            </w: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дополнитель</w:t>
            </w:r>
            <w:r w:rsidR="00D12836"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ного образования детей за счет средств областного бюджета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7373F6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7373F6" w:rsidRDefault="00723283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и капитально отремонтированы объекты системы дополнитель</w:t>
            </w:r>
            <w:r w:rsidR="00D12836"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ного образования детей за счет средств городского округа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7373F6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7373F6" w:rsidTr="00D12836">
        <w:trPr>
          <w:cantSplit/>
          <w:trHeight w:val="274"/>
        </w:trPr>
        <w:tc>
          <w:tcPr>
            <w:tcW w:w="5212" w:type="dxa"/>
            <w:gridSpan w:val="2"/>
            <w:shd w:val="clear" w:color="auto" w:fill="FFFFFF"/>
            <w:vAlign w:val="center"/>
          </w:tcPr>
          <w:p w:rsidR="00723283" w:rsidRPr="007373F6" w:rsidRDefault="00723283" w:rsidP="00D128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E90960" w:rsidRPr="007373F6" w:rsidRDefault="003829AF" w:rsidP="00D128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F15DA" w:rsidRPr="007373F6" w:rsidRDefault="00BF15DA" w:rsidP="00D12836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7"/>
        <w:gridCol w:w="4139"/>
      </w:tblGrid>
      <w:tr w:rsidR="00723283" w:rsidRPr="007373F6" w:rsidTr="00652A0B">
        <w:trPr>
          <w:trHeight w:val="1100"/>
        </w:trPr>
        <w:tc>
          <w:tcPr>
            <w:tcW w:w="1154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39" w:type="dxa"/>
            <w:shd w:val="clear" w:color="auto" w:fill="auto"/>
          </w:tcPr>
          <w:p w:rsidR="00723283" w:rsidRPr="007373F6" w:rsidRDefault="00723283" w:rsidP="00F9212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Приложение к паспорту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«Модернизация объектов культуры и искусства»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18"/>
        <w:gridCol w:w="1271"/>
        <w:gridCol w:w="988"/>
        <w:gridCol w:w="988"/>
        <w:gridCol w:w="1270"/>
        <w:gridCol w:w="1526"/>
      </w:tblGrid>
      <w:tr w:rsidR="00723283" w:rsidRPr="007373F6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7373F6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1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373F6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34" w:type="dxa"/>
            <w:shd w:val="clear" w:color="auto" w:fill="FFFFFF"/>
          </w:tcPr>
          <w:p w:rsidR="00723283" w:rsidRPr="007373F6" w:rsidRDefault="00C1691C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последова-тели</w:t>
            </w:r>
          </w:p>
        </w:tc>
        <w:tc>
          <w:tcPr>
            <w:tcW w:w="1912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</w:t>
            </w:r>
            <w:r w:rsidR="00E1644F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20"/>
        <w:gridCol w:w="1271"/>
        <w:gridCol w:w="987"/>
        <w:gridCol w:w="989"/>
        <w:gridCol w:w="1270"/>
        <w:gridCol w:w="1527"/>
      </w:tblGrid>
      <w:tr w:rsidR="00723283" w:rsidRPr="007373F6" w:rsidTr="00B265C2">
        <w:trPr>
          <w:tblHeader/>
        </w:trPr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7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8" w:type="dxa"/>
            <w:gridSpan w:val="11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5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373F6" w:rsidRDefault="00723283" w:rsidP="00C54BE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55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</w:t>
            </w:r>
            <w:r w:rsidR="00C1691C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щий размещение закупки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55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на выполнение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255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1.1.1.4.</w:t>
            </w:r>
          </w:p>
        </w:tc>
        <w:tc>
          <w:tcPr>
            <w:tcW w:w="255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1.1.1.5.</w:t>
            </w:r>
          </w:p>
        </w:tc>
        <w:tc>
          <w:tcPr>
            <w:tcW w:w="2559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1.1.1.6.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районной и Центральной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</w:t>
            </w:r>
            <w:r w:rsidR="00F4346E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п. Троицкий,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</w:t>
            </w:r>
            <w:r w:rsidR="00F4346E"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нтированы библиотеки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за счет средств городского бюджета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бюджета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373F6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373F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</w:t>
            </w:r>
            <w:r w:rsidR="00E1522A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щий размещение закупки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="00E1522A" w:rsidRPr="007373F6">
              <w:rPr>
                <w:rFonts w:ascii="Times New Roman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</w:rPr>
              <w:t>на выполнение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1.2.1.5.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7373F6" w:rsidTr="00B265C2">
        <w:tc>
          <w:tcPr>
            <w:tcW w:w="71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1.2.1.6.</w:t>
            </w:r>
          </w:p>
        </w:tc>
        <w:tc>
          <w:tcPr>
            <w:tcW w:w="2559" w:type="dxa"/>
            <w:shd w:val="clear" w:color="auto" w:fill="auto"/>
          </w:tcPr>
          <w:p w:rsidR="00723283" w:rsidRPr="007373F6" w:rsidRDefault="00723283" w:rsidP="00B2555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19"/>
                <w:szCs w:val="19"/>
              </w:rPr>
              <w:t>Торжественная презентация объекта «Капитальный ремонт центральной районной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               п. Троицкий,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7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</w:tbl>
    <w:p w:rsidR="00634F6B" w:rsidRPr="007373F6" w:rsidRDefault="00634F6B" w:rsidP="00634F6B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E42126" w:rsidRPr="007373F6" w:rsidRDefault="00E42126" w:rsidP="00E42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муниципального проекта «</w:t>
      </w:r>
      <w:r w:rsidR="003C130F" w:rsidRPr="007373F6">
        <w:rPr>
          <w:rFonts w:ascii="Times New Roman" w:hAnsi="Times New Roman"/>
          <w:b/>
          <w:sz w:val="24"/>
          <w:szCs w:val="24"/>
          <w:lang w:eastAsia="ru-RU"/>
        </w:rPr>
        <w:t>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</w:t>
      </w:r>
      <w:r w:rsidRPr="007373F6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C130F" w:rsidRPr="007373F6" w:rsidRDefault="003C130F" w:rsidP="003C130F">
      <w:pPr>
        <w:numPr>
          <w:ilvl w:val="0"/>
          <w:numId w:val="15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Основные положения</w:t>
      </w:r>
    </w:p>
    <w:p w:rsidR="003C130F" w:rsidRPr="007373F6" w:rsidRDefault="003C130F" w:rsidP="003C130F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7"/>
        <w:gridCol w:w="3184"/>
        <w:gridCol w:w="62"/>
        <w:gridCol w:w="2346"/>
        <w:gridCol w:w="1956"/>
        <w:gridCol w:w="1909"/>
      </w:tblGrid>
      <w:tr w:rsidR="003C130F" w:rsidRPr="007373F6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3C130F" w:rsidRPr="007373F6" w:rsidRDefault="003C130F" w:rsidP="003C13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3C130F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01.06</w:t>
            </w:r>
            <w:r w:rsidR="003C130F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3C130F" w:rsidRPr="007373F6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3C130F" w:rsidRPr="007373F6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3C130F" w:rsidRPr="007373F6" w:rsidTr="009A23B2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3C130F" w:rsidRPr="007373F6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3C130F" w:rsidRPr="007373F6" w:rsidTr="009A23B2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3C130F" w:rsidRPr="007373F6" w:rsidTr="009A23B2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3C130F" w:rsidRPr="007373F6" w:rsidRDefault="003C130F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C130F" w:rsidRPr="007373F6" w:rsidRDefault="003C130F" w:rsidP="003C13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2. Показатели </w:t>
      </w:r>
      <w:r w:rsidR="00131FD3"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муниципального</w:t>
      </w: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проекта </w:t>
      </w:r>
    </w:p>
    <w:p w:rsidR="003C130F" w:rsidRPr="007373F6" w:rsidRDefault="003C130F" w:rsidP="003C130F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3C130F" w:rsidRPr="007373F6" w:rsidTr="009A23B2">
        <w:trPr>
          <w:trHeight w:val="20"/>
        </w:trPr>
        <w:tc>
          <w:tcPr>
            <w:tcW w:w="567" w:type="dxa"/>
            <w:vMerge w:val="restart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827" w:type="dxa"/>
            <w:vMerge w:val="restart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Нарастаю-щий итог</w:t>
            </w:r>
          </w:p>
        </w:tc>
      </w:tr>
      <w:tr w:rsidR="003C130F" w:rsidRPr="007373F6" w:rsidTr="009A23B2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значе-ние</w:t>
            </w:r>
          </w:p>
        </w:tc>
        <w:tc>
          <w:tcPr>
            <w:tcW w:w="851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3C130F" w:rsidRPr="007373F6" w:rsidRDefault="003C130F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C130F" w:rsidRPr="007373F6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C130F" w:rsidRPr="007373F6" w:rsidTr="009A23B2">
        <w:trPr>
          <w:trHeight w:val="20"/>
        </w:trPr>
        <w:tc>
          <w:tcPr>
            <w:tcW w:w="56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3C130F" w:rsidRPr="007373F6" w:rsidRDefault="003C130F" w:rsidP="00CE60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Задача «Обеспечение </w:t>
            </w:r>
            <w:r w:rsidR="00CE60F1" w:rsidRPr="007373F6">
              <w:rPr>
                <w:rFonts w:ascii="Times New Roman" w:hAnsi="Times New Roman"/>
                <w:sz w:val="20"/>
                <w:szCs w:val="20"/>
              </w:rPr>
              <w:t>сохранности воинских захоронений на территории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3C130F" w:rsidRPr="007373F6" w:rsidTr="009A23B2">
        <w:trPr>
          <w:trHeight w:val="20"/>
        </w:trPr>
        <w:tc>
          <w:tcPr>
            <w:tcW w:w="56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CE60F1" w:rsidRPr="007373F6">
              <w:rPr>
                <w:rFonts w:ascii="Times New Roman" w:hAnsi="Times New Roman"/>
                <w:sz w:val="20"/>
                <w:szCs w:val="20"/>
              </w:rPr>
              <w:t>восстановленных (ремонт, реставрация, благоустройство) воинских захоронений на территории Губкинского городского округа</w:t>
            </w: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130F" w:rsidRPr="007373F6" w:rsidRDefault="00F44DF2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3C130F"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</w:p>
        </w:tc>
        <w:tc>
          <w:tcPr>
            <w:tcW w:w="1418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130F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130F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130F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C130F" w:rsidRPr="007373F6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CE60F1" w:rsidRPr="007373F6" w:rsidRDefault="00CE60F1" w:rsidP="00CE60F1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</w:t>
      </w:r>
      <w:r w:rsidR="00131FD3"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муниципального</w:t>
      </w: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проекта </w:t>
      </w:r>
      <w:r w:rsidRPr="007373F6">
        <w:rPr>
          <w:rFonts w:ascii="Times New Roman" w:eastAsia="Calibri" w:hAnsi="Times New Roman"/>
          <w:b/>
          <w:sz w:val="24"/>
          <w:szCs w:val="24"/>
        </w:rPr>
        <w:t>в 2026 году</w:t>
      </w:r>
    </w:p>
    <w:p w:rsidR="00CE60F1" w:rsidRPr="007373F6" w:rsidRDefault="00CE60F1" w:rsidP="00CE60F1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25"/>
        <w:gridCol w:w="114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CE60F1" w:rsidRPr="007373F6" w:rsidTr="00CE60F1">
        <w:trPr>
          <w:trHeight w:val="20"/>
        </w:trPr>
        <w:tc>
          <w:tcPr>
            <w:tcW w:w="567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825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44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CE60F1" w:rsidRPr="007373F6" w:rsidTr="00CE60F1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7373F6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CE60F1" w:rsidRPr="007373F6" w:rsidTr="009A23B2">
        <w:trPr>
          <w:trHeight w:val="20"/>
        </w:trPr>
        <w:tc>
          <w:tcPr>
            <w:tcW w:w="567" w:type="dxa"/>
            <w:vAlign w:val="center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5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CE60F1" w:rsidRPr="007373F6" w:rsidTr="00CE60F1">
        <w:trPr>
          <w:trHeight w:val="20"/>
        </w:trPr>
        <w:tc>
          <w:tcPr>
            <w:tcW w:w="567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25" w:type="dxa"/>
            <w:vAlign w:val="center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восстановленных (ремонт, реставрация, благоустройство) воинских захоронений на территории Губкинского городского округа</w:t>
            </w:r>
          </w:p>
        </w:tc>
        <w:tc>
          <w:tcPr>
            <w:tcW w:w="1144" w:type="dxa"/>
          </w:tcPr>
          <w:p w:rsidR="00CE60F1" w:rsidRPr="007373F6" w:rsidRDefault="00317C4A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CE60F1"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CE60F1" w:rsidRPr="007373F6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</w:tr>
    </w:tbl>
    <w:p w:rsidR="00CE60F1" w:rsidRPr="007373F6" w:rsidRDefault="00CE60F1" w:rsidP="00CE60F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E60F1" w:rsidRPr="007373F6" w:rsidRDefault="00CE60F1" w:rsidP="00CE60F1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CE60F1" w:rsidRPr="007373F6" w:rsidRDefault="00CE60F1" w:rsidP="00CE60F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8"/>
      </w:tblGrid>
      <w:tr w:rsidR="00CE60F1" w:rsidRPr="007373F6" w:rsidTr="009A23B2">
        <w:trPr>
          <w:trHeight w:val="543"/>
          <w:tblHeader/>
        </w:trPr>
        <w:tc>
          <w:tcPr>
            <w:tcW w:w="709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1984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CE60F1" w:rsidRPr="007373F6" w:rsidRDefault="00CE60F1" w:rsidP="009A23B2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908" w:type="dxa"/>
            <w:gridSpan w:val="6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59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</w:t>
            </w:r>
            <w:r w:rsidR="00F44DF2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тата)</w:t>
            </w:r>
          </w:p>
        </w:tc>
        <w:tc>
          <w:tcPr>
            <w:tcW w:w="1418" w:type="dxa"/>
            <w:vMerge w:val="restart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(ведомствен-ного</w:t>
            </w:r>
            <w:r w:rsidRPr="007373F6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CE60F1" w:rsidRPr="007373F6" w:rsidTr="009A23B2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CE60F1" w:rsidRPr="007373F6" w:rsidRDefault="00CE60F1" w:rsidP="009A23B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CE60F1" w:rsidRPr="007373F6" w:rsidRDefault="00CE60F1" w:rsidP="009A23B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34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59" w:type="dxa"/>
            <w:vMerge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CE60F1" w:rsidRPr="007373F6" w:rsidRDefault="00CE60F1" w:rsidP="00CE60F1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9"/>
      </w:tblGrid>
      <w:tr w:rsidR="00CE60F1" w:rsidRPr="007373F6" w:rsidTr="009A23B2">
        <w:trPr>
          <w:trHeight w:val="53"/>
          <w:tblHeader/>
        </w:trPr>
        <w:tc>
          <w:tcPr>
            <w:tcW w:w="709" w:type="dxa"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CE60F1" w:rsidRPr="007373F6" w:rsidRDefault="00CE60F1" w:rsidP="009A23B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CE60F1" w:rsidRPr="007373F6" w:rsidTr="009A23B2">
        <w:trPr>
          <w:trHeight w:val="53"/>
          <w:tblHeader/>
        </w:trPr>
        <w:tc>
          <w:tcPr>
            <w:tcW w:w="709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CE60F1" w:rsidRPr="007373F6" w:rsidRDefault="00131FD3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</w:p>
        </w:tc>
        <w:tc>
          <w:tcPr>
            <w:tcW w:w="1701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реконструированных и капитально отремонтированных объектов культурного наследия, памятников истории</w:t>
            </w:r>
          </w:p>
        </w:tc>
      </w:tr>
      <w:tr w:rsidR="00CE60F1" w:rsidRPr="007373F6" w:rsidTr="009A23B2">
        <w:trPr>
          <w:trHeight w:val="53"/>
          <w:tblHeader/>
        </w:trPr>
        <w:tc>
          <w:tcPr>
            <w:tcW w:w="709" w:type="dxa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CE60F1" w:rsidRPr="007373F6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обеспечению сохранности </w:t>
            </w:r>
            <w:r w:rsidR="00131FD3" w:rsidRPr="007373F6">
              <w:rPr>
                <w:rFonts w:ascii="Times New Roman" w:hAnsi="Times New Roman"/>
                <w:sz w:val="20"/>
                <w:szCs w:val="20"/>
              </w:rPr>
              <w:t>воинских захоронений на территории Губкинского городского округа Белгородской области</w:t>
            </w:r>
          </w:p>
        </w:tc>
      </w:tr>
    </w:tbl>
    <w:p w:rsidR="00E42126" w:rsidRPr="007373F6" w:rsidRDefault="00E42126" w:rsidP="007B147E">
      <w:pPr>
        <w:pStyle w:val="a0"/>
        <w:numPr>
          <w:ilvl w:val="0"/>
          <w:numId w:val="2"/>
        </w:numPr>
        <w:jc w:val="center"/>
        <w:outlineLvl w:val="3"/>
        <w:rPr>
          <w:rFonts w:eastAsia="Calibri"/>
          <w:b/>
          <w:sz w:val="24"/>
          <w:lang w:eastAsia="ru-RU"/>
        </w:rPr>
      </w:pPr>
      <w:r w:rsidRPr="007373F6">
        <w:rPr>
          <w:rFonts w:eastAsia="Calibri"/>
          <w:b/>
          <w:sz w:val="24"/>
          <w:lang w:eastAsia="ru-RU"/>
        </w:rPr>
        <w:lastRenderedPageBreak/>
        <w:t>Финансовое обеспечение реализации муниципального проекта</w:t>
      </w:r>
    </w:p>
    <w:p w:rsidR="00E42126" w:rsidRPr="007373F6" w:rsidRDefault="00E42126" w:rsidP="00E42126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6828"/>
        <w:gridCol w:w="2207"/>
        <w:gridCol w:w="926"/>
        <w:gridCol w:w="859"/>
        <w:gridCol w:w="669"/>
        <w:gridCol w:w="816"/>
        <w:gridCol w:w="816"/>
        <w:gridCol w:w="816"/>
        <w:gridCol w:w="920"/>
      </w:tblGrid>
      <w:tr w:rsidR="00E42126" w:rsidRPr="007373F6" w:rsidTr="00541A95">
        <w:trPr>
          <w:trHeight w:val="20"/>
          <w:tblHeader/>
        </w:trPr>
        <w:tc>
          <w:tcPr>
            <w:tcW w:w="139" w:type="pct"/>
            <w:vMerge w:val="restar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234" w:type="pct"/>
            <w:vMerge w:val="restar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42126" w:rsidRPr="007373F6" w:rsidTr="00541A95">
        <w:trPr>
          <w:trHeight w:val="20"/>
          <w:tblHeader/>
        </w:trPr>
        <w:tc>
          <w:tcPr>
            <w:tcW w:w="139" w:type="pct"/>
            <w:vMerge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  <w:vMerge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1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42126" w:rsidRPr="007373F6" w:rsidTr="00541A95">
        <w:trPr>
          <w:trHeight w:val="20"/>
        </w:trPr>
        <w:tc>
          <w:tcPr>
            <w:tcW w:w="139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E42126" w:rsidRPr="007373F6" w:rsidRDefault="00131FD3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E42126" w:rsidRPr="007373F6" w:rsidTr="00541A95">
        <w:trPr>
          <w:trHeight w:val="20"/>
        </w:trPr>
        <w:tc>
          <w:tcPr>
            <w:tcW w:w="139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4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</w:p>
        </w:tc>
        <w:tc>
          <w:tcPr>
            <w:tcW w:w="722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</w:tr>
      <w:tr w:rsidR="00E42126" w:rsidRPr="007373F6" w:rsidTr="00541A95">
        <w:trPr>
          <w:trHeight w:val="20"/>
        </w:trPr>
        <w:tc>
          <w:tcPr>
            <w:tcW w:w="139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  <w:vMerge w:val="restart"/>
          </w:tcPr>
          <w:p w:rsidR="00E42126" w:rsidRPr="007373F6" w:rsidRDefault="007B147E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855 0503 04 2 02 </w:t>
            </w:r>
            <w:r w:rsidRPr="007373F6">
              <w:rPr>
                <w:rFonts w:ascii="Times New Roman" w:hAnsi="Times New Roman"/>
                <w:sz w:val="18"/>
                <w:szCs w:val="20"/>
                <w:lang w:val="en-US" w:eastAsia="ru-RU"/>
              </w:rPr>
              <w:t>L2031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E42126" w:rsidRPr="007373F6" w:rsidTr="00541A95">
        <w:trPr>
          <w:trHeight w:val="20"/>
        </w:trPr>
        <w:tc>
          <w:tcPr>
            <w:tcW w:w="139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  <w:vMerge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</w:tr>
      <w:tr w:rsidR="00E42126" w:rsidRPr="007373F6" w:rsidTr="00541A95">
        <w:trPr>
          <w:trHeight w:val="20"/>
        </w:trPr>
        <w:tc>
          <w:tcPr>
            <w:tcW w:w="139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  <w:vMerge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</w:tr>
      <w:tr w:rsidR="00E42126" w:rsidRPr="007373F6" w:rsidTr="00541A95">
        <w:trPr>
          <w:trHeight w:val="20"/>
        </w:trPr>
        <w:tc>
          <w:tcPr>
            <w:tcW w:w="139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42126" w:rsidRPr="007373F6" w:rsidTr="00541A95">
        <w:trPr>
          <w:trHeight w:val="20"/>
        </w:trPr>
        <w:tc>
          <w:tcPr>
            <w:tcW w:w="2373" w:type="pct"/>
            <w:gridSpan w:val="2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</w:tr>
      <w:tr w:rsidR="00E42126" w:rsidRPr="007373F6" w:rsidTr="00541A95">
        <w:trPr>
          <w:trHeight w:val="230"/>
        </w:trPr>
        <w:tc>
          <w:tcPr>
            <w:tcW w:w="2373" w:type="pct"/>
            <w:gridSpan w:val="2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E42126" w:rsidRPr="007373F6" w:rsidTr="00541A95">
        <w:trPr>
          <w:trHeight w:val="230"/>
        </w:trPr>
        <w:tc>
          <w:tcPr>
            <w:tcW w:w="2373" w:type="pct"/>
            <w:gridSpan w:val="2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</w:tr>
      <w:tr w:rsidR="00E42126" w:rsidRPr="007373F6" w:rsidTr="00541A95">
        <w:trPr>
          <w:trHeight w:val="230"/>
        </w:trPr>
        <w:tc>
          <w:tcPr>
            <w:tcW w:w="2373" w:type="pct"/>
            <w:gridSpan w:val="2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7373F6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</w:tr>
      <w:tr w:rsidR="00E42126" w:rsidRPr="007373F6" w:rsidTr="00541A95">
        <w:trPr>
          <w:trHeight w:val="20"/>
        </w:trPr>
        <w:tc>
          <w:tcPr>
            <w:tcW w:w="2373" w:type="pct"/>
            <w:gridSpan w:val="2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E42126" w:rsidRPr="007373F6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</w:tcPr>
          <w:p w:rsidR="00E42126" w:rsidRPr="007373F6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1FD3" w:rsidRPr="007373F6" w:rsidRDefault="00131FD3" w:rsidP="00131FD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373F6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7373F6">
        <w:rPr>
          <w:rFonts w:ascii="Times New Roman" w:eastAsia="Calibri" w:hAnsi="Times New Roman"/>
          <w:b/>
          <w:sz w:val="24"/>
          <w:szCs w:val="24"/>
        </w:rPr>
        <w:t>в 2026 году</w:t>
      </w:r>
    </w:p>
    <w:p w:rsidR="00131FD3" w:rsidRPr="007373F6" w:rsidRDefault="00131FD3" w:rsidP="00131F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663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1945"/>
      </w:tblGrid>
      <w:tr w:rsidR="00131FD3" w:rsidRPr="007373F6" w:rsidTr="00131FD3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пп.</w:t>
            </w:r>
          </w:p>
        </w:tc>
        <w:tc>
          <w:tcPr>
            <w:tcW w:w="3663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78" w:type="dxa"/>
            <w:gridSpan w:val="11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45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31FD3" w:rsidRPr="007373F6" w:rsidTr="00131FD3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vMerge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5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45" w:type="dxa"/>
            <w:vMerge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31FD3" w:rsidRPr="007373F6" w:rsidTr="00131FD3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6" w:type="dxa"/>
            <w:gridSpan w:val="13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131FD3" w:rsidRPr="007373F6" w:rsidTr="00131FD3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63" w:type="dxa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</w:p>
        </w:tc>
        <w:tc>
          <w:tcPr>
            <w:tcW w:w="84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5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1FD3" w:rsidRPr="007373F6" w:rsidTr="00131FD3">
        <w:trPr>
          <w:cantSplit/>
          <w:trHeight w:val="20"/>
        </w:trPr>
        <w:tc>
          <w:tcPr>
            <w:tcW w:w="4231" w:type="dxa"/>
            <w:gridSpan w:val="2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5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50"/>
        <w:gridCol w:w="4156"/>
      </w:tblGrid>
      <w:tr w:rsidR="00131FD3" w:rsidRPr="007373F6" w:rsidTr="009A23B2">
        <w:tc>
          <w:tcPr>
            <w:tcW w:w="11732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131FD3" w:rsidRPr="007373F6" w:rsidRDefault="00131FD3" w:rsidP="009A23B2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131FD3" w:rsidRPr="007373F6" w:rsidRDefault="00131FD3" w:rsidP="0004455E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04455E"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</w:t>
            </w: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:rsidR="00131FD3" w:rsidRPr="007373F6" w:rsidRDefault="00131FD3" w:rsidP="00131FD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131FD3" w:rsidRPr="007373F6" w:rsidRDefault="00131FD3" w:rsidP="00131FD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131FD3" w:rsidRPr="007373F6" w:rsidRDefault="00131FD3" w:rsidP="00131FD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План реализации </w:t>
      </w:r>
      <w:r w:rsidR="0004455E"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муниципального</w:t>
      </w: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проекта</w:t>
      </w:r>
    </w:p>
    <w:p w:rsidR="00131FD3" w:rsidRPr="007373F6" w:rsidRDefault="00131FD3" w:rsidP="00131FD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534"/>
        <w:gridCol w:w="2877"/>
        <w:gridCol w:w="809"/>
        <w:gridCol w:w="850"/>
        <w:gridCol w:w="1134"/>
        <w:gridCol w:w="851"/>
        <w:gridCol w:w="2126"/>
        <w:gridCol w:w="1559"/>
        <w:gridCol w:w="1134"/>
        <w:gridCol w:w="709"/>
        <w:gridCol w:w="1276"/>
        <w:gridCol w:w="1639"/>
      </w:tblGrid>
      <w:tr w:rsidR="00131FD3" w:rsidRPr="007373F6" w:rsidTr="009A23B2">
        <w:trPr>
          <w:tblHeader/>
        </w:trPr>
        <w:tc>
          <w:tcPr>
            <w:tcW w:w="534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877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59" w:type="dxa"/>
            <w:gridSpan w:val="2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131FD3" w:rsidRPr="007373F6" w:rsidRDefault="00131FD3" w:rsidP="009A23B2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39" w:type="dxa"/>
            <w:vMerge w:val="restart"/>
            <w:shd w:val="clear" w:color="auto" w:fill="FFFFFF"/>
          </w:tcPr>
          <w:p w:rsidR="00131FD3" w:rsidRPr="007373F6" w:rsidRDefault="00131FD3" w:rsidP="009A23B2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131FD3" w:rsidRPr="007373F6" w:rsidTr="009A23B2">
        <w:trPr>
          <w:tblHeader/>
        </w:trPr>
        <w:tc>
          <w:tcPr>
            <w:tcW w:w="534" w:type="dxa"/>
            <w:vMerge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77" w:type="dxa"/>
            <w:vMerge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50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оконча-ние</w:t>
            </w:r>
          </w:p>
        </w:tc>
        <w:tc>
          <w:tcPr>
            <w:tcW w:w="1134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51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Значе-ние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131FD3" w:rsidRPr="007373F6" w:rsidRDefault="00131FD3" w:rsidP="00131FD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534"/>
        <w:gridCol w:w="2877"/>
        <w:gridCol w:w="809"/>
        <w:gridCol w:w="850"/>
        <w:gridCol w:w="1134"/>
        <w:gridCol w:w="851"/>
        <w:gridCol w:w="2126"/>
        <w:gridCol w:w="1559"/>
        <w:gridCol w:w="1134"/>
        <w:gridCol w:w="709"/>
        <w:gridCol w:w="1276"/>
        <w:gridCol w:w="1639"/>
      </w:tblGrid>
      <w:tr w:rsidR="00131FD3" w:rsidRPr="007373F6" w:rsidTr="009A23B2">
        <w:tc>
          <w:tcPr>
            <w:tcW w:w="534" w:type="dxa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64" w:type="dxa"/>
            <w:gridSpan w:val="11"/>
            <w:shd w:val="clear" w:color="auto" w:fill="FFFFFF"/>
            <w:vAlign w:val="center"/>
          </w:tcPr>
          <w:p w:rsidR="00131FD3" w:rsidRPr="007373F6" w:rsidRDefault="0004455E" w:rsidP="009A23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AF285A" w:rsidRPr="007373F6" w:rsidTr="00AF285A">
        <w:tc>
          <w:tcPr>
            <w:tcW w:w="534" w:type="dxa"/>
            <w:shd w:val="clear" w:color="auto" w:fill="FFFFFF"/>
            <w:vAlign w:val="center"/>
          </w:tcPr>
          <w:p w:rsidR="00AF285A" w:rsidRPr="007373F6" w:rsidRDefault="00AF285A" w:rsidP="00AF28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877" w:type="dxa"/>
            <w:shd w:val="clear" w:color="auto" w:fill="FFFFFF"/>
          </w:tcPr>
          <w:p w:rsidR="00AF285A" w:rsidRPr="007373F6" w:rsidRDefault="00AF285A" w:rsidP="00AF285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809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shd w:val="clear" w:color="auto" w:fill="FFFFFF"/>
          </w:tcPr>
          <w:p w:rsidR="00AF285A" w:rsidRPr="007373F6" w:rsidRDefault="00AF285A" w:rsidP="00AF28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auto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 мероприятий</w:t>
            </w:r>
          </w:p>
        </w:tc>
      </w:tr>
      <w:tr w:rsidR="00131FD3" w:rsidRPr="007373F6" w:rsidTr="009A23B2">
        <w:tc>
          <w:tcPr>
            <w:tcW w:w="534" w:type="dxa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877" w:type="dxa"/>
            <w:shd w:val="clear" w:color="auto" w:fill="FFFFFF"/>
          </w:tcPr>
          <w:p w:rsidR="00131FD3" w:rsidRPr="007373F6" w:rsidRDefault="00131FD3" w:rsidP="009A23B2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="0004455E"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131FD3" w:rsidRPr="007373F6" w:rsidRDefault="0004455E" w:rsidP="009A23B2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 2028</w:t>
            </w:r>
            <w:r w:rsidR="00131FD3" w:rsidRPr="007373F6">
              <w:rPr>
                <w:rFonts w:ascii="Times New Roman" w:hAnsi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809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131FD3" w:rsidRPr="007373F6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131FD3" w:rsidRPr="007373F6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shd w:val="clear" w:color="auto" w:fill="FFFFFF"/>
          </w:tcPr>
          <w:p w:rsidR="00131FD3" w:rsidRPr="007373F6" w:rsidRDefault="00131FD3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31FD3" w:rsidRPr="007373F6" w:rsidTr="009A23B2">
        <w:tc>
          <w:tcPr>
            <w:tcW w:w="534" w:type="dxa"/>
            <w:shd w:val="clear" w:color="auto" w:fill="FFFFFF"/>
            <w:vAlign w:val="center"/>
          </w:tcPr>
          <w:p w:rsidR="00131FD3" w:rsidRPr="007373F6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1.1.1.1.</w:t>
            </w:r>
          </w:p>
        </w:tc>
        <w:tc>
          <w:tcPr>
            <w:tcW w:w="2877" w:type="dxa"/>
            <w:shd w:val="clear" w:color="auto" w:fill="FFFFFF"/>
          </w:tcPr>
          <w:p w:rsidR="00131FD3" w:rsidRPr="007373F6" w:rsidRDefault="00131FD3" w:rsidP="009A23B2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04455E" w:rsidRPr="007373F6">
              <w:rPr>
                <w:rFonts w:ascii="Times New Roman" w:hAnsi="Times New Roman"/>
                <w:sz w:val="20"/>
                <w:szCs w:val="20"/>
              </w:rPr>
              <w:t xml:space="preserve">Подготовлена проектно-сметная документация на сохранение </w:t>
            </w:r>
            <w:r w:rsidR="009A23B2" w:rsidRPr="007373F6">
              <w:rPr>
                <w:rFonts w:ascii="Times New Roman" w:hAnsi="Times New Roman"/>
                <w:sz w:val="20"/>
                <w:szCs w:val="20"/>
              </w:rPr>
              <w:t xml:space="preserve">объекта культурного наследия «Братская могила советских воинов, погибших в боях с фашистскими захватчиками в 1943 году» </w:t>
            </w:r>
            <w:r w:rsidR="0004455E" w:rsidRPr="007373F6">
              <w:rPr>
                <w:rFonts w:ascii="Times New Roman" w:hAnsi="Times New Roman"/>
                <w:sz w:val="20"/>
                <w:szCs w:val="20"/>
              </w:rPr>
              <w:t>в с. Богословка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  <w:shd w:val="clear" w:color="auto" w:fill="FFFFFF"/>
          </w:tcPr>
          <w:p w:rsidR="0004455E" w:rsidRPr="007373F6" w:rsidRDefault="0004455E" w:rsidP="00044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131FD3" w:rsidRPr="007373F6" w:rsidRDefault="0004455E" w:rsidP="00044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</w:tcPr>
          <w:p w:rsidR="00131FD3" w:rsidRPr="007373F6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30.04</w:t>
            </w:r>
            <w:r w:rsidR="00131FD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131FD3" w:rsidRPr="007373F6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shd w:val="clear" w:color="auto" w:fill="FFFFFF"/>
          </w:tcPr>
          <w:p w:rsidR="00131FD3" w:rsidRPr="007373F6" w:rsidRDefault="00131FD3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131FD3" w:rsidRPr="007373F6" w:rsidRDefault="0004455E" w:rsidP="009A23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</w:t>
            </w:r>
            <w:r w:rsidR="00131FD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ачальник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131FD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A23B2" w:rsidRPr="007373F6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Белгородская обл., </w:t>
            </w:r>
          </w:p>
          <w:p w:rsidR="00131FD3" w:rsidRPr="007373F6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с. Богословка, ул. </w:t>
            </w:r>
            <w:r w:rsidR="009A23B2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Школьная</w:t>
            </w:r>
          </w:p>
        </w:tc>
        <w:tc>
          <w:tcPr>
            <w:tcW w:w="1134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FFFFFF"/>
          </w:tcPr>
          <w:p w:rsidR="00131FD3" w:rsidRPr="007373F6" w:rsidRDefault="00485EC7" w:rsidP="009A23B2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Отчет о выполнении</w:t>
            </w:r>
            <w:r w:rsidRPr="007373F6">
              <w:rPr>
                <w:rFonts w:ascii="Times New Roman" w:hAnsi="Times New Roman"/>
                <w:sz w:val="20"/>
                <w:szCs w:val="20"/>
              </w:rPr>
              <w:br/>
              <w:t>работ</w:t>
            </w:r>
          </w:p>
        </w:tc>
      </w:tr>
      <w:tr w:rsidR="00131FD3" w:rsidRPr="007373F6" w:rsidTr="009A23B2">
        <w:tc>
          <w:tcPr>
            <w:tcW w:w="534" w:type="dxa"/>
            <w:shd w:val="clear" w:color="auto" w:fill="FFFFFF"/>
            <w:vAlign w:val="center"/>
          </w:tcPr>
          <w:p w:rsidR="00131FD3" w:rsidRPr="007373F6" w:rsidRDefault="0004455E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1.1.1.2</w:t>
            </w:r>
            <w:r w:rsidR="00131FD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77" w:type="dxa"/>
            <w:shd w:val="clear" w:color="auto" w:fill="FFFFFF"/>
          </w:tcPr>
          <w:p w:rsidR="00131FD3" w:rsidRPr="007373F6" w:rsidRDefault="0004455E" w:rsidP="009A23B2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точка «Выполнены мероприятия по сохранению </w:t>
            </w:r>
            <w:r w:rsidR="009A23B2" w:rsidRPr="007373F6">
              <w:rPr>
                <w:rFonts w:ascii="Times New Roman" w:hAnsi="Times New Roman"/>
                <w:sz w:val="20"/>
                <w:szCs w:val="20"/>
              </w:rPr>
              <w:t>объекта культурного наследия «Братская могила советских воинов, погибших в боях с фашистскими захватчиками в 1943 году» в с. Богословка»</w:t>
            </w:r>
          </w:p>
        </w:tc>
        <w:tc>
          <w:tcPr>
            <w:tcW w:w="809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485EC7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485EC7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131FD3" w:rsidRPr="007373F6" w:rsidRDefault="00131FD3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131FD3" w:rsidRPr="007373F6" w:rsidRDefault="00485EC7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FFFFFF"/>
          </w:tcPr>
          <w:p w:rsidR="00131FD3" w:rsidRPr="007373F6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131FD3" w:rsidRPr="007373F6" w:rsidRDefault="00131FD3" w:rsidP="00131FD3">
      <w:pPr>
        <w:spacing w:after="0" w:line="240" w:lineRule="auto"/>
        <w:rPr>
          <w:rFonts w:ascii="Times New Roman" w:hAnsi="Times New Roman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E421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E421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7373F6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1FD3" w:rsidRPr="007373F6" w:rsidRDefault="00131FD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1FD3" w:rsidRPr="007373F6" w:rsidRDefault="00131FD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7373F6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7373F6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7373F6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7373F6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7373F6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7373F6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7373F6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ведомственного проекта «Развитие инфраструктуры объектов культуры и искусства»</w:t>
      </w:r>
    </w:p>
    <w:p w:rsidR="00723283" w:rsidRPr="007373F6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B147E">
      <w:pPr>
        <w:pStyle w:val="a0"/>
        <w:numPr>
          <w:ilvl w:val="0"/>
          <w:numId w:val="21"/>
        </w:numPr>
        <w:jc w:val="center"/>
        <w:outlineLvl w:val="3"/>
        <w:rPr>
          <w:rFonts w:eastAsia="Calibri"/>
          <w:b/>
          <w:sz w:val="24"/>
          <w:lang w:eastAsia="ru-RU"/>
        </w:rPr>
      </w:pPr>
      <w:r w:rsidRPr="007373F6">
        <w:rPr>
          <w:rFonts w:eastAsia="Calibri"/>
          <w:b/>
          <w:sz w:val="24"/>
          <w:lang w:eastAsia="ru-RU"/>
        </w:rPr>
        <w:t>Основные положения</w:t>
      </w:r>
    </w:p>
    <w:p w:rsidR="00723283" w:rsidRPr="007373F6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7"/>
        <w:gridCol w:w="3184"/>
        <w:gridCol w:w="62"/>
        <w:gridCol w:w="2346"/>
        <w:gridCol w:w="1956"/>
        <w:gridCol w:w="1909"/>
      </w:tblGrid>
      <w:tr w:rsidR="00723283" w:rsidRPr="007373F6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инфраструктуры объектов культуры и искусства»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373F6" w:rsidTr="00723283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ведомственного проекта</w:t>
      </w:r>
      <w:r w:rsidR="009553C2"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723283" w:rsidRPr="007373F6" w:rsidTr="00541AC4">
        <w:trPr>
          <w:trHeight w:val="20"/>
        </w:trPr>
        <w:tc>
          <w:tcPr>
            <w:tcW w:w="567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827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373F6" w:rsidRDefault="00402ED7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оказателя</w:t>
            </w:r>
          </w:p>
        </w:tc>
        <w:tc>
          <w:tcPr>
            <w:tcW w:w="1559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Нарастаю-щий итог</w:t>
            </w:r>
          </w:p>
        </w:tc>
      </w:tr>
      <w:tr w:rsidR="00723283" w:rsidRPr="007373F6" w:rsidTr="00541AC4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7373F6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373F6" w:rsidTr="00723283">
        <w:trPr>
          <w:trHeight w:val="20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  <w:p w:rsidR="00BF15DA" w:rsidRPr="007373F6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7373F6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7373F6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7373F6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7373F6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7373F6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</w:p>
        </w:tc>
        <w:tc>
          <w:tcPr>
            <w:tcW w:w="141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7373F6" w:rsidRDefault="00CD416C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23283" w:rsidRPr="007373F6" w:rsidRDefault="00AF285A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</w:tr>
    </w:tbl>
    <w:p w:rsidR="00AC73B8" w:rsidRPr="007373F6" w:rsidRDefault="00AC73B8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Pr="007373F6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Pr="007373F6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ведомственного проекта </w:t>
      </w:r>
      <w:r w:rsidR="00CC62CD" w:rsidRPr="007373F6">
        <w:rPr>
          <w:rFonts w:ascii="Times New Roman" w:eastAsia="Calibri" w:hAnsi="Times New Roman"/>
          <w:b/>
          <w:sz w:val="24"/>
          <w:szCs w:val="24"/>
        </w:rPr>
        <w:t>в 2026</w:t>
      </w:r>
      <w:r w:rsidR="000276CF" w:rsidRPr="007373F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723283" w:rsidRPr="007373F6" w:rsidTr="00541AC4">
        <w:trPr>
          <w:trHeight w:val="20"/>
        </w:trPr>
        <w:tc>
          <w:tcPr>
            <w:tcW w:w="567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835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34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CC62CD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373F6" w:rsidTr="00723283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567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5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373F6" w:rsidTr="00723283">
        <w:trPr>
          <w:trHeight w:val="20"/>
        </w:trPr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134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F44DF2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7373F6" w:rsidRDefault="00723283" w:rsidP="00A344B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ведомственного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8"/>
      </w:tblGrid>
      <w:tr w:rsidR="00723283" w:rsidRPr="007373F6" w:rsidTr="00BF15DA">
        <w:trPr>
          <w:trHeight w:val="543"/>
          <w:tblHeader/>
        </w:trPr>
        <w:tc>
          <w:tcPr>
            <w:tcW w:w="709" w:type="dxa"/>
            <w:vMerge w:val="restart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1984" w:type="dxa"/>
            <w:vMerge w:val="restart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723283" w:rsidRPr="007373F6" w:rsidRDefault="00723283" w:rsidP="00E2204E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908" w:type="dxa"/>
            <w:gridSpan w:val="6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59" w:type="dxa"/>
            <w:vMerge w:val="restart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7373F6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(ведомствен-ного</w:t>
            </w:r>
            <w:r w:rsidRPr="007373F6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 </w:t>
            </w: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373F6" w:rsidTr="00BF15DA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731E76" w:rsidRPr="007373F6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731E76" w:rsidRPr="007373F6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34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31E76" w:rsidRPr="007373F6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7373F6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</w:tcPr>
          <w:p w:rsidR="00731E76" w:rsidRPr="007373F6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59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7373F6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9"/>
      </w:tblGrid>
      <w:tr w:rsidR="00723283" w:rsidRPr="007373F6" w:rsidTr="003F2EF5">
        <w:trPr>
          <w:trHeight w:val="53"/>
          <w:tblHeader/>
        </w:trPr>
        <w:tc>
          <w:tcPr>
            <w:tcW w:w="709" w:type="dxa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723283" w:rsidRPr="007373F6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373F6" w:rsidTr="00402ED7">
        <w:trPr>
          <w:trHeight w:val="53"/>
          <w:tblHeader/>
        </w:trPr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</w:p>
        </w:tc>
        <w:tc>
          <w:tcPr>
            <w:tcW w:w="170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485EC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73610" w:rsidRPr="007373F6" w:rsidTr="00541A95">
        <w:trPr>
          <w:trHeight w:val="53"/>
          <w:tblHeader/>
        </w:trPr>
        <w:tc>
          <w:tcPr>
            <w:tcW w:w="709" w:type="dxa"/>
          </w:tcPr>
          <w:p w:rsidR="00773610" w:rsidRPr="007373F6" w:rsidRDefault="00773610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773610" w:rsidRPr="007373F6" w:rsidRDefault="00773610" w:rsidP="00485EC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  <w:r w:rsidR="00485EC7" w:rsidRPr="007373F6">
              <w:rPr>
                <w:rFonts w:ascii="Times New Roman" w:hAnsi="Times New Roman"/>
                <w:sz w:val="20"/>
                <w:szCs w:val="20"/>
              </w:rPr>
              <w:t xml:space="preserve">здания, комплектование мебелью и оборудованием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МБУДО «Детская художественная школа» г. Губкина</w:t>
            </w:r>
          </w:p>
        </w:tc>
      </w:tr>
      <w:tr w:rsidR="00A20EF4" w:rsidRPr="007373F6" w:rsidTr="00BF15DA">
        <w:trPr>
          <w:trHeight w:val="53"/>
          <w:tblHeader/>
        </w:trPr>
        <w:tc>
          <w:tcPr>
            <w:tcW w:w="709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1984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</w:p>
        </w:tc>
        <w:tc>
          <w:tcPr>
            <w:tcW w:w="1701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373F6" w:rsidTr="003F2EF5">
        <w:trPr>
          <w:trHeight w:val="363"/>
          <w:tblHeader/>
        </w:trPr>
        <w:tc>
          <w:tcPr>
            <w:tcW w:w="709" w:type="dxa"/>
          </w:tcPr>
          <w:p w:rsidR="00723283" w:rsidRPr="007373F6" w:rsidRDefault="00A20EF4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</w:tcPr>
          <w:p w:rsidR="00BF15DA" w:rsidRPr="007373F6" w:rsidRDefault="00402ED7" w:rsidP="0077361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Проведение капитального ремонта помещений центральной городской библиотеки-филиала МБУК «ЦБС №1»</w:t>
            </w:r>
          </w:p>
        </w:tc>
      </w:tr>
    </w:tbl>
    <w:p w:rsidR="00B265C2" w:rsidRPr="007373F6" w:rsidRDefault="00B265C2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723283" w:rsidRPr="007373F6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6974"/>
        <w:gridCol w:w="2267"/>
        <w:gridCol w:w="911"/>
        <w:gridCol w:w="813"/>
        <w:gridCol w:w="674"/>
        <w:gridCol w:w="813"/>
        <w:gridCol w:w="816"/>
        <w:gridCol w:w="558"/>
        <w:gridCol w:w="920"/>
      </w:tblGrid>
      <w:tr w:rsidR="00317C4A" w:rsidRPr="007373F6" w:rsidTr="003551F9">
        <w:trPr>
          <w:trHeight w:val="20"/>
          <w:tblHeader/>
        </w:trPr>
        <w:tc>
          <w:tcPr>
            <w:tcW w:w="141" w:type="pct"/>
            <w:vMerge w:val="restar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298" w:type="pct"/>
            <w:vMerge w:val="restar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47" w:type="pct"/>
            <w:vMerge w:val="restar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14" w:type="pct"/>
            <w:gridSpan w:val="7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17C4A" w:rsidRPr="007373F6" w:rsidTr="003551F9">
        <w:trPr>
          <w:trHeight w:val="20"/>
          <w:tblHeader/>
        </w:trPr>
        <w:tc>
          <w:tcPr>
            <w:tcW w:w="141" w:type="pct"/>
            <w:vMerge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vMerge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59" w:type="pct"/>
            <w:gridSpan w:val="9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9 263,0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49 430,0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855 0703 04 3 01 43080 400</w:t>
            </w: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9 263,0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49 430,0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 и капитальный ремонт муниципальных учреждений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0,1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855 0801 04 3 01 25070 200</w:t>
            </w: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0,1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2439" w:type="pct"/>
            <w:gridSpan w:val="2"/>
            <w:shd w:val="clear" w:color="auto" w:fill="auto"/>
            <w:vAlign w:val="center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9 263,1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49 430,1</w:t>
            </w:r>
          </w:p>
        </w:tc>
      </w:tr>
      <w:tr w:rsidR="00317C4A" w:rsidRPr="007373F6" w:rsidTr="003551F9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9 263,1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49 430,1</w:t>
            </w:r>
          </w:p>
        </w:tc>
      </w:tr>
      <w:tr w:rsidR="00317C4A" w:rsidRPr="007373F6" w:rsidTr="003551F9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17C4A" w:rsidRPr="007373F6" w:rsidTr="003551F9">
        <w:trPr>
          <w:trHeight w:val="20"/>
        </w:trPr>
        <w:tc>
          <w:tcPr>
            <w:tcW w:w="2439" w:type="pct"/>
            <w:gridSpan w:val="2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317C4A" w:rsidRPr="007373F6" w:rsidRDefault="00317C4A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373F6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7373F6">
        <w:rPr>
          <w:rFonts w:ascii="Times New Roman" w:eastAsia="Calibri" w:hAnsi="Times New Roman"/>
          <w:b/>
          <w:sz w:val="24"/>
          <w:szCs w:val="24"/>
        </w:rPr>
        <w:t>в 202</w:t>
      </w:r>
      <w:r w:rsidR="00963BCB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663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1945"/>
      </w:tblGrid>
      <w:tr w:rsidR="00723283" w:rsidRPr="007373F6" w:rsidTr="00CF7B3F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пп.</w:t>
            </w:r>
          </w:p>
        </w:tc>
        <w:tc>
          <w:tcPr>
            <w:tcW w:w="3663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78" w:type="dxa"/>
            <w:gridSpan w:val="11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45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963BCB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373F6" w:rsidTr="00CF7B3F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6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8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</w:p>
        </w:tc>
        <w:tc>
          <w:tcPr>
            <w:tcW w:w="847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4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CF7B3F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6" w:type="dxa"/>
            <w:gridSpan w:val="13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CF7B3F" w:rsidRPr="007373F6" w:rsidTr="00CF7B3F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63" w:type="dxa"/>
            <w:shd w:val="clear" w:color="auto" w:fill="FFFFFF"/>
            <w:vAlign w:val="center"/>
          </w:tcPr>
          <w:p w:rsidR="00CF7B3F" w:rsidRPr="007373F6" w:rsidRDefault="00CF7B3F" w:rsidP="00CF7B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 объекты муниципальной собственности</w:t>
            </w:r>
          </w:p>
        </w:tc>
        <w:tc>
          <w:tcPr>
            <w:tcW w:w="846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5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9 263,0</w:t>
            </w:r>
          </w:p>
        </w:tc>
      </w:tr>
      <w:tr w:rsidR="00CF7B3F" w:rsidRPr="007373F6" w:rsidTr="00CF7B3F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663" w:type="dxa"/>
            <w:shd w:val="clear" w:color="auto" w:fill="FFFFFF"/>
            <w:vAlign w:val="center"/>
          </w:tcPr>
          <w:p w:rsidR="00CF7B3F" w:rsidRPr="007373F6" w:rsidRDefault="00CF7B3F" w:rsidP="00CF7B3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</w:p>
        </w:tc>
        <w:tc>
          <w:tcPr>
            <w:tcW w:w="846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5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0,1</w:t>
            </w:r>
          </w:p>
        </w:tc>
      </w:tr>
      <w:tr w:rsidR="00CF7B3F" w:rsidRPr="007373F6" w:rsidTr="00CF7B3F">
        <w:trPr>
          <w:cantSplit/>
          <w:trHeight w:val="20"/>
        </w:trPr>
        <w:tc>
          <w:tcPr>
            <w:tcW w:w="4231" w:type="dxa"/>
            <w:gridSpan w:val="2"/>
            <w:shd w:val="clear" w:color="auto" w:fill="FFFFFF"/>
            <w:vAlign w:val="center"/>
          </w:tcPr>
          <w:p w:rsidR="00CF7B3F" w:rsidRPr="007373F6" w:rsidRDefault="00CF7B3F" w:rsidP="00CF7B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6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shd w:val="clear" w:color="auto" w:fill="FFFFFF"/>
          </w:tcPr>
          <w:p w:rsidR="00CF7B3F" w:rsidRPr="007373F6" w:rsidRDefault="00CF7B3F" w:rsidP="00CF7B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9 263,01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9"/>
        <w:gridCol w:w="4157"/>
      </w:tblGrid>
      <w:tr w:rsidR="00723283" w:rsidRPr="007373F6" w:rsidTr="00723283">
        <w:tc>
          <w:tcPr>
            <w:tcW w:w="11732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ведомственного проекта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«Развитие инфраструктуры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объектов культуры и искусства»</w:t>
            </w:r>
          </w:p>
        </w:tc>
      </w:tr>
    </w:tbl>
    <w:p w:rsidR="00723283" w:rsidRPr="007373F6" w:rsidRDefault="00723283" w:rsidP="0008440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084403" w:rsidRPr="007373F6" w:rsidRDefault="00084403" w:rsidP="0008440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373F6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ведомственного проекта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01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7"/>
        <w:gridCol w:w="2870"/>
        <w:gridCol w:w="807"/>
        <w:gridCol w:w="848"/>
        <w:gridCol w:w="1131"/>
        <w:gridCol w:w="849"/>
        <w:gridCol w:w="2121"/>
        <w:gridCol w:w="1555"/>
        <w:gridCol w:w="1131"/>
        <w:gridCol w:w="707"/>
        <w:gridCol w:w="1273"/>
        <w:gridCol w:w="1735"/>
      </w:tblGrid>
      <w:tr w:rsidR="00723283" w:rsidRPr="007373F6" w:rsidTr="00CF7B3F">
        <w:trPr>
          <w:tblHeader/>
        </w:trPr>
        <w:tc>
          <w:tcPr>
            <w:tcW w:w="708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870" w:type="dxa"/>
            <w:vMerge w:val="restart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55" w:type="dxa"/>
            <w:gridSpan w:val="2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0" w:type="dxa"/>
            <w:gridSpan w:val="2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21" w:type="dxa"/>
            <w:vMerge w:val="restart"/>
            <w:shd w:val="clear" w:color="auto" w:fill="FFFFFF"/>
          </w:tcPr>
          <w:p w:rsidR="00723283" w:rsidRPr="007373F6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723283" w:rsidRPr="007373F6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373F6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373F6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="0008440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 ФИАС)</w:t>
            </w:r>
          </w:p>
        </w:tc>
        <w:tc>
          <w:tcPr>
            <w:tcW w:w="1838" w:type="dxa"/>
            <w:gridSpan w:val="2"/>
            <w:shd w:val="clear" w:color="auto" w:fill="FFFFFF"/>
          </w:tcPr>
          <w:p w:rsidR="00723283" w:rsidRPr="007373F6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3" w:type="dxa"/>
            <w:vMerge w:val="restart"/>
            <w:shd w:val="clear" w:color="auto" w:fill="FFFFFF"/>
          </w:tcPr>
          <w:p w:rsidR="00723283" w:rsidRPr="007373F6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35" w:type="dxa"/>
            <w:vMerge w:val="restart"/>
            <w:shd w:val="clear" w:color="auto" w:fill="FFFFFF"/>
          </w:tcPr>
          <w:p w:rsidR="00723283" w:rsidRPr="007373F6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373F6" w:rsidTr="00CF7B3F">
        <w:trPr>
          <w:tblHeader/>
        </w:trPr>
        <w:tc>
          <w:tcPr>
            <w:tcW w:w="708" w:type="dxa"/>
            <w:vMerge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vMerge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48" w:type="dxa"/>
            <w:shd w:val="clear" w:color="auto" w:fill="FFFFFF"/>
          </w:tcPr>
          <w:p w:rsidR="00723283" w:rsidRPr="007373F6" w:rsidRDefault="00731E76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конча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131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49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2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7" w:type="dxa"/>
            <w:shd w:val="clear" w:color="auto" w:fill="FFFFFF"/>
          </w:tcPr>
          <w:p w:rsidR="00723283" w:rsidRPr="007373F6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</w:t>
            </w:r>
            <w:r w:rsidR="0008440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273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6027" w:type="pct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166"/>
        <w:gridCol w:w="534"/>
        <w:gridCol w:w="2917"/>
        <w:gridCol w:w="828"/>
        <w:gridCol w:w="870"/>
        <w:gridCol w:w="1154"/>
        <w:gridCol w:w="871"/>
        <w:gridCol w:w="2146"/>
        <w:gridCol w:w="1579"/>
        <w:gridCol w:w="1154"/>
        <w:gridCol w:w="709"/>
        <w:gridCol w:w="1296"/>
        <w:gridCol w:w="1659"/>
        <w:gridCol w:w="28"/>
        <w:gridCol w:w="3021"/>
      </w:tblGrid>
      <w:tr w:rsidR="00723283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1"/>
            <w:shd w:val="clear" w:color="auto" w:fill="FFFFFF"/>
            <w:vAlign w:val="center"/>
          </w:tcPr>
          <w:p w:rsidR="00723283" w:rsidRPr="007373F6" w:rsidRDefault="00A20EF4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AF285A" w:rsidRPr="007373F6" w:rsidRDefault="00AF285A" w:rsidP="00AF28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15" w:type="dxa"/>
            <w:shd w:val="clear" w:color="auto" w:fill="FFFFFF"/>
          </w:tcPr>
          <w:p w:rsidR="00AF285A" w:rsidRPr="007373F6" w:rsidRDefault="00AF285A" w:rsidP="00AF285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827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9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53" w:type="dxa"/>
            <w:shd w:val="clear" w:color="auto" w:fill="FFFFFF"/>
          </w:tcPr>
          <w:p w:rsidR="00AF285A" w:rsidRPr="007373F6" w:rsidRDefault="00AF285A" w:rsidP="00AF28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FFFFFF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auto"/>
          </w:tcPr>
          <w:p w:rsidR="00AF285A" w:rsidRPr="007373F6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915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723283" w:rsidRPr="007373F6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27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9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53" w:type="dxa"/>
            <w:shd w:val="clear" w:color="auto" w:fill="FFFFFF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auto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2915" w:type="dxa"/>
            <w:shd w:val="clear" w:color="auto" w:fill="FFFFFF"/>
          </w:tcPr>
          <w:p w:rsidR="00723283" w:rsidRPr="007373F6" w:rsidRDefault="00723283" w:rsidP="00E1522A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Оплата налога на землю»</w:t>
            </w:r>
          </w:p>
        </w:tc>
        <w:tc>
          <w:tcPr>
            <w:tcW w:w="827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53" w:type="dxa"/>
            <w:shd w:val="clear" w:color="auto" w:fill="FFFFFF"/>
          </w:tcPr>
          <w:p w:rsidR="00723283" w:rsidRPr="007373F6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723283" w:rsidRPr="007373F6" w:rsidRDefault="00723283" w:rsidP="00E2204E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Ведомость начисления налога, платежное поручение об уплате налога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CC62CD" w:rsidRPr="007373F6" w:rsidRDefault="00A20EF4" w:rsidP="00CC62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915" w:type="dxa"/>
            <w:shd w:val="clear" w:color="auto" w:fill="FFFFFF"/>
          </w:tcPr>
          <w:p w:rsidR="00CC62CD" w:rsidRPr="007373F6" w:rsidRDefault="00CC62CD" w:rsidP="00CC62CD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CC62CD" w:rsidRPr="007373F6" w:rsidRDefault="00CC62CD" w:rsidP="00CC62CD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27" w:type="dxa"/>
            <w:shd w:val="clear" w:color="auto" w:fill="FFFFFF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9" w:type="dxa"/>
            <w:shd w:val="clear" w:color="auto" w:fill="FFFFFF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CC62CD" w:rsidRPr="007373F6" w:rsidRDefault="00CC62CD" w:rsidP="00CC62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  <w:p w:rsidR="00F44DF2" w:rsidRPr="007373F6" w:rsidRDefault="00F44DF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44DF2" w:rsidRPr="007373F6" w:rsidRDefault="00F44DF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4B79" w:rsidRPr="007373F6" w:rsidRDefault="00EE4B79" w:rsidP="00EE4B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44DF2" w:rsidRPr="007373F6" w:rsidRDefault="00F44DF2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shd w:val="clear" w:color="auto" w:fill="auto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CC62CD" w:rsidRPr="007373F6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 w:val="restart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915" w:type="dxa"/>
            <w:vMerge w:val="restart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96" w:type="dxa"/>
            <w:gridSpan w:val="2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023" w:type="dxa"/>
            <w:gridSpan w:val="2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45" w:type="dxa"/>
            <w:vMerge w:val="restart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78" w:type="dxa"/>
            <w:vMerge w:val="restart"/>
            <w:shd w:val="clear" w:color="auto" w:fill="auto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862" w:type="dxa"/>
            <w:gridSpan w:val="2"/>
            <w:shd w:val="clear" w:color="auto" w:fill="auto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EE4B79" w:rsidRPr="007373F6" w:rsidRDefault="00EE4B79" w:rsidP="00EE4B79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58" w:type="dxa"/>
            <w:vMerge w:val="restart"/>
            <w:shd w:val="clear" w:color="auto" w:fill="FFFFFF"/>
          </w:tcPr>
          <w:p w:rsidR="00EE4B79" w:rsidRPr="007373F6" w:rsidRDefault="00EE4B79" w:rsidP="00EE4B79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5" w:type="dxa"/>
            <w:vMerge/>
            <w:shd w:val="clear" w:color="auto" w:fill="FFFFFF"/>
          </w:tcPr>
          <w:p w:rsidR="00EE4B79" w:rsidRPr="007373F6" w:rsidRDefault="00EE4B79" w:rsidP="00EE4B79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69" w:type="dxa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53" w:type="dxa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70" w:type="dxa"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45" w:type="dxa"/>
            <w:vMerge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shd w:val="clear" w:color="auto" w:fill="auto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Значе-ние</w:t>
            </w:r>
          </w:p>
        </w:tc>
        <w:tc>
          <w:tcPr>
            <w:tcW w:w="1295" w:type="dxa"/>
            <w:vMerge/>
            <w:shd w:val="clear" w:color="auto" w:fill="auto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  <w:shd w:val="clear" w:color="auto" w:fill="FFFFFF"/>
          </w:tcPr>
          <w:p w:rsidR="00EE4B79" w:rsidRPr="007373F6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A20EF4" w:rsidRPr="007373F6" w:rsidRDefault="00A20EF4" w:rsidP="00A20E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915" w:type="dxa"/>
            <w:shd w:val="clear" w:color="auto" w:fill="FFFFFF"/>
          </w:tcPr>
          <w:p w:rsidR="00A20EF4" w:rsidRPr="007373F6" w:rsidRDefault="00A20EF4" w:rsidP="00A20EF4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«Проведение ремонтно-строительных работ»</w:t>
            </w:r>
          </w:p>
        </w:tc>
        <w:tc>
          <w:tcPr>
            <w:tcW w:w="827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округа, 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A20EF4" w:rsidRPr="007373F6" w:rsidRDefault="00A20EF4" w:rsidP="00A20E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915" w:type="dxa"/>
            <w:shd w:val="clear" w:color="auto" w:fill="FFFFFF"/>
          </w:tcPr>
          <w:p w:rsidR="00A20EF4" w:rsidRPr="007373F6" w:rsidRDefault="00A20EF4" w:rsidP="00A20EF4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27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A20EF4" w:rsidRPr="007373F6" w:rsidRDefault="00A20EF4" w:rsidP="00A20E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BF45BD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Губкин, </w:t>
            </w:r>
          </w:p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ул. Севасто</w:t>
            </w:r>
            <w:r w:rsidR="00BF45BD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</w:p>
        </w:tc>
        <w:tc>
          <w:tcPr>
            <w:tcW w:w="1153" w:type="dxa"/>
            <w:shd w:val="clear" w:color="auto" w:fill="auto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709" w:type="dxa"/>
            <w:shd w:val="clear" w:color="auto" w:fill="auto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95" w:type="dxa"/>
            <w:shd w:val="clear" w:color="auto" w:fill="auto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A20EF4" w:rsidRPr="007373F6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7373F6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915" w:type="dxa"/>
            <w:shd w:val="clear" w:color="auto" w:fill="FFFFFF"/>
          </w:tcPr>
          <w:p w:rsidR="008A7A96" w:rsidRPr="007373F6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A7A96" w:rsidRPr="007373F6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 2027 году реализации</w:t>
            </w:r>
          </w:p>
        </w:tc>
        <w:tc>
          <w:tcPr>
            <w:tcW w:w="827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9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53" w:type="dxa"/>
            <w:shd w:val="clear" w:color="auto" w:fill="FFFFFF"/>
          </w:tcPr>
          <w:p w:rsidR="008A7A96" w:rsidRPr="007373F6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7373F6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2915" w:type="dxa"/>
            <w:shd w:val="clear" w:color="auto" w:fill="FFFFFF"/>
          </w:tcPr>
          <w:p w:rsidR="008A7A96" w:rsidRPr="007373F6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Контрольная точка «Комплектование мебелью и техническим оборудованием МБУДО «Детская художественная школа»</w:t>
            </w:r>
          </w:p>
        </w:tc>
        <w:tc>
          <w:tcPr>
            <w:tcW w:w="827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53" w:type="dxa"/>
            <w:shd w:val="clear" w:color="auto" w:fill="FFFFFF"/>
          </w:tcPr>
          <w:p w:rsidR="008A7A96" w:rsidRPr="007373F6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BF45BD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Севасто</w:t>
            </w:r>
            <w:r w:rsidR="00BF45BD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</w:p>
        </w:tc>
        <w:tc>
          <w:tcPr>
            <w:tcW w:w="1153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709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95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9553C2" w:rsidRPr="007373F6" w:rsidRDefault="009553C2" w:rsidP="00CC62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915" w:type="dxa"/>
            <w:shd w:val="clear" w:color="auto" w:fill="FFFFFF"/>
          </w:tcPr>
          <w:p w:rsidR="009553C2" w:rsidRPr="007373F6" w:rsidRDefault="009553C2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E4B79" w:rsidRPr="007373F6" w:rsidRDefault="00EE4B79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4B79" w:rsidRPr="007373F6" w:rsidRDefault="00EE4B79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178C" w:rsidRPr="007373F6" w:rsidRDefault="00BE178C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178C" w:rsidRPr="007373F6" w:rsidRDefault="00BE178C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shd w:val="clear" w:color="auto" w:fill="FFFFFF"/>
          </w:tcPr>
          <w:p w:rsidR="009553C2" w:rsidRPr="007373F6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FFFFFF"/>
          </w:tcPr>
          <w:p w:rsidR="009553C2" w:rsidRPr="007373F6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FFFFFF"/>
          </w:tcPr>
          <w:p w:rsidR="009553C2" w:rsidRPr="007373F6" w:rsidRDefault="009553C2" w:rsidP="00CC62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FFFFFF"/>
          </w:tcPr>
          <w:p w:rsidR="009553C2" w:rsidRPr="007373F6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shd w:val="clear" w:color="auto" w:fill="FFFFFF"/>
          </w:tcPr>
          <w:p w:rsidR="009553C2" w:rsidRPr="007373F6" w:rsidRDefault="009553C2" w:rsidP="00CC62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shd w:val="clear" w:color="auto" w:fill="auto"/>
          </w:tcPr>
          <w:p w:rsidR="009553C2" w:rsidRPr="007373F6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9553C2" w:rsidRPr="007373F6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553C2" w:rsidRPr="007373F6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shd w:val="clear" w:color="auto" w:fill="auto"/>
          </w:tcPr>
          <w:p w:rsidR="009553C2" w:rsidRPr="007373F6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shd w:val="clear" w:color="auto" w:fill="FFFFFF"/>
          </w:tcPr>
          <w:p w:rsidR="009553C2" w:rsidRPr="007373F6" w:rsidRDefault="009553C2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 w:val="restart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915" w:type="dxa"/>
            <w:vMerge w:val="restart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96" w:type="dxa"/>
            <w:gridSpan w:val="2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023" w:type="dxa"/>
            <w:gridSpan w:val="2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45" w:type="dxa"/>
            <w:vMerge w:val="restart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78" w:type="dxa"/>
            <w:vMerge w:val="restart"/>
            <w:shd w:val="clear" w:color="auto" w:fill="auto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862" w:type="dxa"/>
            <w:gridSpan w:val="2"/>
            <w:shd w:val="clear" w:color="auto" w:fill="auto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BE178C" w:rsidRPr="007373F6" w:rsidRDefault="00BE178C" w:rsidP="00BE178C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58" w:type="dxa"/>
            <w:vMerge w:val="restart"/>
            <w:shd w:val="clear" w:color="auto" w:fill="FFFFFF"/>
          </w:tcPr>
          <w:p w:rsidR="00BE178C" w:rsidRPr="007373F6" w:rsidRDefault="00BE178C" w:rsidP="00BE178C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/>
            <w:shd w:val="clear" w:color="auto" w:fill="FFFFFF"/>
            <w:vAlign w:val="center"/>
          </w:tcPr>
          <w:p w:rsidR="00BE178C" w:rsidRPr="007373F6" w:rsidRDefault="00BE178C" w:rsidP="00BE17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5" w:type="dxa"/>
            <w:vMerge/>
            <w:shd w:val="clear" w:color="auto" w:fill="FFFFFF"/>
          </w:tcPr>
          <w:p w:rsidR="00BE178C" w:rsidRPr="007373F6" w:rsidRDefault="00BE178C" w:rsidP="00BE178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69" w:type="dxa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53" w:type="dxa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70" w:type="dxa"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45" w:type="dxa"/>
            <w:vMerge/>
            <w:shd w:val="clear" w:color="auto" w:fill="FFFFFF"/>
          </w:tcPr>
          <w:p w:rsidR="00BE178C" w:rsidRPr="007373F6" w:rsidRDefault="00BE178C" w:rsidP="00BE17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shd w:val="clear" w:color="auto" w:fill="auto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Значе-ние</w:t>
            </w:r>
          </w:p>
        </w:tc>
        <w:tc>
          <w:tcPr>
            <w:tcW w:w="1295" w:type="dxa"/>
            <w:vMerge/>
            <w:shd w:val="clear" w:color="auto" w:fill="auto"/>
          </w:tcPr>
          <w:p w:rsidR="00BE178C" w:rsidRPr="007373F6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  <w:shd w:val="clear" w:color="auto" w:fill="FFFFFF"/>
          </w:tcPr>
          <w:p w:rsidR="00BE178C" w:rsidRPr="007373F6" w:rsidRDefault="00BE178C" w:rsidP="00BE178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7373F6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915" w:type="dxa"/>
            <w:shd w:val="clear" w:color="auto" w:fill="FFFFFF"/>
          </w:tcPr>
          <w:p w:rsidR="008A7A96" w:rsidRPr="007373F6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A7A96" w:rsidRPr="007373F6" w:rsidRDefault="008A7A96" w:rsidP="008A7A9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27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9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8A7A96" w:rsidRPr="007373F6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7373F6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7373F6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915" w:type="dxa"/>
            <w:shd w:val="clear" w:color="auto" w:fill="FFFFFF"/>
          </w:tcPr>
          <w:p w:rsidR="008A7A96" w:rsidRPr="007373F6" w:rsidRDefault="008A7A96" w:rsidP="00BF45B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F45BD" w:rsidRPr="007373F6">
              <w:rPr>
                <w:rFonts w:ascii="Times New Roman" w:hAnsi="Times New Roman"/>
                <w:sz w:val="20"/>
                <w:szCs w:val="20"/>
              </w:rPr>
              <w:t>Осуществлен капитальный ремонт помещений Центральной городской библиотеки»</w:t>
            </w:r>
          </w:p>
        </w:tc>
        <w:tc>
          <w:tcPr>
            <w:tcW w:w="827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8A7A96" w:rsidRPr="007373F6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D55CAA" w:rsidRPr="007373F6" w:rsidRDefault="008A7A96" w:rsidP="00F44D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управления культуры администрации </w:t>
            </w:r>
          </w:p>
          <w:p w:rsidR="008A7A96" w:rsidRPr="007373F6" w:rsidRDefault="008A7A96" w:rsidP="008A7A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BE178C" w:rsidRPr="007373F6" w:rsidRDefault="00BE178C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Губкин, </w:t>
            </w:r>
          </w:p>
          <w:p w:rsidR="008A7A96" w:rsidRPr="007373F6" w:rsidRDefault="00BE178C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ул. Мира, д. 22</w:t>
            </w:r>
          </w:p>
        </w:tc>
        <w:tc>
          <w:tcPr>
            <w:tcW w:w="1153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8A7A96" w:rsidRPr="007373F6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7373F6" w:rsidRDefault="00BF45BD" w:rsidP="008A7A9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Итоговый отчет</w:t>
            </w:r>
          </w:p>
        </w:tc>
      </w:tr>
      <w:tr w:rsidR="00BE178C" w:rsidRPr="007373F6" w:rsidTr="00C036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  <w:trHeight w:val="1272"/>
        </w:trPr>
        <w:tc>
          <w:tcPr>
            <w:tcW w:w="15900" w:type="dxa"/>
            <w:gridSpan w:val="14"/>
            <w:shd w:val="clear" w:color="auto" w:fill="auto"/>
          </w:tcPr>
          <w:p w:rsidR="00723283" w:rsidRPr="007373F6" w:rsidRDefault="00723283" w:rsidP="00723283">
            <w:pPr>
              <w:keepNext/>
              <w:keepLines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7373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="00E1522A" w:rsidRPr="007373F6">
              <w:rPr>
                <w:rFonts w:ascii="Times New Roman" w:hAnsi="Times New Roman"/>
                <w:b/>
                <w:sz w:val="24"/>
                <w:szCs w:val="24"/>
              </w:rPr>
              <w:t>аспорт ведомственного проекта «</w:t>
            </w:r>
            <w:r w:rsidRPr="007373F6">
              <w:rPr>
                <w:rFonts w:ascii="Times New Roman" w:hAnsi="Times New Roman"/>
                <w:b/>
                <w:sz w:val="24"/>
                <w:szCs w:val="24"/>
              </w:rPr>
              <w:t>Охрана и популяризация объектов культурного наследия</w:t>
            </w:r>
            <w:r w:rsidR="00886710" w:rsidRPr="007373F6">
              <w:rPr>
                <w:rFonts w:ascii="Times New Roman" w:hAnsi="Times New Roman"/>
                <w:b/>
                <w:sz w:val="24"/>
                <w:szCs w:val="24"/>
              </w:rPr>
              <w:t>, сохранение памятников истории</w:t>
            </w:r>
            <w:r w:rsidRPr="007373F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23283" w:rsidRPr="007373F6" w:rsidRDefault="00723283" w:rsidP="00063744">
            <w:pPr>
              <w:pStyle w:val="a0"/>
              <w:numPr>
                <w:ilvl w:val="0"/>
                <w:numId w:val="19"/>
              </w:numPr>
              <w:jc w:val="center"/>
              <w:outlineLvl w:val="3"/>
              <w:rPr>
                <w:rFonts w:eastAsia="Calibri"/>
                <w:b/>
                <w:sz w:val="24"/>
                <w:lang w:eastAsia="ru-RU"/>
              </w:rPr>
            </w:pPr>
            <w:r w:rsidRPr="007373F6">
              <w:rPr>
                <w:rFonts w:eastAsia="Calibri"/>
                <w:b/>
                <w:sz w:val="24"/>
                <w:lang w:eastAsia="ru-RU"/>
              </w:rPr>
              <w:t>Основные положения</w:t>
            </w:r>
          </w:p>
          <w:p w:rsidR="00723283" w:rsidRPr="007373F6" w:rsidRDefault="00723283" w:rsidP="00723283">
            <w:pPr>
              <w:tabs>
                <w:tab w:val="left" w:pos="9639"/>
              </w:tabs>
              <w:spacing w:after="0" w:line="240" w:lineRule="auto"/>
              <w:ind w:left="720"/>
              <w:rPr>
                <w:rFonts w:ascii="Times New Roman" w:hAnsi="Times New Roman"/>
                <w:lang w:eastAsia="ru-RU"/>
              </w:rPr>
            </w:pPr>
          </w:p>
          <w:tbl>
            <w:tblPr>
              <w:tblW w:w="4857" w:type="pct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81"/>
              <w:gridCol w:w="3182"/>
              <w:gridCol w:w="62"/>
              <w:gridCol w:w="2344"/>
              <w:gridCol w:w="1955"/>
              <w:gridCol w:w="1912"/>
            </w:tblGrid>
            <w:tr w:rsidR="00BE178C" w:rsidRPr="007373F6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Краткое наименование ведомственного проекта</w:t>
                  </w:r>
                </w:p>
              </w:tc>
              <w:tc>
                <w:tcPr>
                  <w:tcW w:w="3283" w:type="dxa"/>
                  <w:gridSpan w:val="2"/>
                  <w:shd w:val="clear" w:color="auto" w:fill="auto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«Охрана и популяризация объектов культурного наследия</w:t>
                  </w:r>
                  <w:r w:rsidR="00886710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2372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78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1935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</w:tr>
            <w:tr w:rsidR="00723283" w:rsidRPr="007373F6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Куратор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главы администрации Губкинского городского округа по социальному развитию</w:t>
                  </w:r>
                </w:p>
              </w:tc>
            </w:tr>
            <w:tr w:rsidR="00723283" w:rsidRPr="007373F6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Ответственный исполнитель муниципального (ведомственного) проекта 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Управление культуры администрации Губкинского городского округа</w:t>
                  </w:r>
                </w:p>
              </w:tc>
            </w:tr>
            <w:tr w:rsidR="00723283" w:rsidRPr="007373F6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auto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Соисполнители, участники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auto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МКУ «Управление капитального строительства»</w:t>
                  </w:r>
                </w:p>
              </w:tc>
            </w:tr>
            <w:tr w:rsidR="00723283" w:rsidRPr="007373F6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Целевые группы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Население Губкинского городского округа Белгородской области</w:t>
                  </w:r>
                </w:p>
              </w:tc>
            </w:tr>
            <w:tr w:rsidR="00723283" w:rsidRPr="007373F6" w:rsidTr="00723283">
              <w:trPr>
                <w:cantSplit/>
                <w:trHeight w:val="20"/>
              </w:trPr>
              <w:tc>
                <w:tcPr>
                  <w:tcW w:w="5850" w:type="dxa"/>
                  <w:vMerge w:val="restart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      </w: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Государственная программа (комплексная программа)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Белгородской области»</w:t>
                  </w:r>
                </w:p>
              </w:tc>
            </w:tr>
            <w:tr w:rsidR="00723283" w:rsidRPr="007373F6" w:rsidTr="00723283">
              <w:trPr>
                <w:cantSplit/>
                <w:trHeight w:val="20"/>
              </w:trPr>
              <w:tc>
                <w:tcPr>
                  <w:tcW w:w="5850" w:type="dxa"/>
                  <w:vMerge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Муниципальная программа (комплексная программа) Губкинского городского округа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и искусства Губкинского городского округа Белгородской области»</w:t>
                  </w:r>
                </w:p>
              </w:tc>
            </w:tr>
          </w:tbl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 Показатели ведомственного проекта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50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601"/>
              <w:gridCol w:w="3544"/>
              <w:gridCol w:w="1275"/>
              <w:gridCol w:w="1701"/>
              <w:gridCol w:w="1276"/>
              <w:gridCol w:w="992"/>
              <w:gridCol w:w="709"/>
              <w:gridCol w:w="567"/>
              <w:gridCol w:w="567"/>
              <w:gridCol w:w="567"/>
              <w:gridCol w:w="709"/>
              <w:gridCol w:w="567"/>
              <w:gridCol w:w="567"/>
              <w:gridCol w:w="1417"/>
            </w:tblGrid>
            <w:tr w:rsidR="00723283" w:rsidRPr="007373F6" w:rsidTr="00D54481">
              <w:trPr>
                <w:trHeight w:val="20"/>
              </w:trPr>
              <w:tc>
                <w:tcPr>
                  <w:tcW w:w="601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пп.</w:t>
                  </w:r>
                </w:p>
              </w:tc>
              <w:tc>
                <w:tcPr>
                  <w:tcW w:w="3544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показателя муниципального (ведомственного) проекта</w:t>
                  </w:r>
                </w:p>
              </w:tc>
              <w:tc>
                <w:tcPr>
                  <w:tcW w:w="1275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Признак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>возрастания / убывания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701" w:type="dxa"/>
                  <w:gridSpan w:val="2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544" w:type="dxa"/>
                  <w:gridSpan w:val="6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Период, год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Нарастаю-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щий итог</w:t>
                  </w:r>
                </w:p>
              </w:tc>
            </w:tr>
            <w:tr w:rsidR="00723283" w:rsidRPr="007373F6" w:rsidTr="00D54481">
              <w:trPr>
                <w:trHeight w:val="20"/>
              </w:trPr>
              <w:tc>
                <w:tcPr>
                  <w:tcW w:w="601" w:type="dxa"/>
                  <w:vMerge/>
                  <w:tcBorders>
                    <w:top w:val="nil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417" w:type="dxa"/>
                  <w:vMerge/>
                  <w:tcBorders>
                    <w:top w:val="nil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373F6" w:rsidTr="00D54481">
              <w:trPr>
                <w:trHeight w:val="20"/>
              </w:trPr>
              <w:tc>
                <w:tcPr>
                  <w:tcW w:w="601" w:type="dxa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458" w:type="dxa"/>
                  <w:gridSpan w:val="13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7373F6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7373F6" w:rsidTr="00745184">
              <w:trPr>
                <w:trHeight w:val="20"/>
              </w:trPr>
              <w:tc>
                <w:tcPr>
                  <w:tcW w:w="601" w:type="dxa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bookmarkStart w:id="2" w:name="_GoBack" w:colFirst="0" w:colLast="13"/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723283" w:rsidRPr="007373F6" w:rsidRDefault="00723283" w:rsidP="00C75488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7373F6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Прогрес-сирующий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373F6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7373F6" w:rsidRDefault="004C65BF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23283" w:rsidRPr="007373F6" w:rsidRDefault="004C65BF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4270E" w:rsidRPr="007373F6" w:rsidTr="00745184">
              <w:trPr>
                <w:trHeight w:val="20"/>
              </w:trPr>
              <w:tc>
                <w:tcPr>
                  <w:tcW w:w="601" w:type="dxa"/>
                </w:tcPr>
                <w:p w:rsidR="0024270E" w:rsidRPr="007373F6" w:rsidRDefault="0024270E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24270E" w:rsidRPr="007373F6" w:rsidRDefault="00163710" w:rsidP="00C75488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Количество </w:t>
                  </w:r>
                  <w:r w:rsidR="00CC782B"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разработанных комплектов проектно-сметной </w:t>
                  </w:r>
                  <w:r w:rsidR="00612057" w:rsidRPr="007373F6">
                    <w:rPr>
                      <w:rFonts w:ascii="Times New Roman" w:hAnsi="Times New Roman"/>
                      <w:sz w:val="20"/>
                      <w:szCs w:val="20"/>
                    </w:rPr>
                    <w:t>документации на сохранение объектов культурного наследия, памятников истории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24270E" w:rsidRPr="007373F6" w:rsidRDefault="00E92BA2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Прогрес-сирующий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4270E" w:rsidRPr="007373F6" w:rsidRDefault="00612057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bookmarkEnd w:id="2"/>
          </w:tbl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F15DA" w:rsidRPr="007373F6" w:rsidRDefault="00BF15DA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7373F6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3. Помесячный план достижения показателей ведомственного проекта </w:t>
            </w:r>
            <w:r w:rsidR="00E616FB" w:rsidRPr="007373F6">
              <w:rPr>
                <w:rFonts w:ascii="Times New Roman" w:eastAsia="Calibri" w:hAnsi="Times New Roman"/>
                <w:b/>
                <w:sz w:val="24"/>
                <w:szCs w:val="24"/>
              </w:rPr>
              <w:t>в 2026</w:t>
            </w:r>
            <w:r w:rsidRPr="007373F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году</w:t>
            </w:r>
          </w:p>
          <w:p w:rsidR="00C036D3" w:rsidRPr="007373F6" w:rsidRDefault="00C036D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"/>
              <w:gridCol w:w="4536"/>
              <w:gridCol w:w="851"/>
              <w:gridCol w:w="1276"/>
              <w:gridCol w:w="708"/>
              <w:gridCol w:w="851"/>
              <w:gridCol w:w="567"/>
              <w:gridCol w:w="709"/>
              <w:gridCol w:w="567"/>
              <w:gridCol w:w="567"/>
              <w:gridCol w:w="567"/>
              <w:gridCol w:w="567"/>
              <w:gridCol w:w="850"/>
              <w:gridCol w:w="851"/>
              <w:gridCol w:w="708"/>
              <w:gridCol w:w="851"/>
            </w:tblGrid>
            <w:tr w:rsidR="00723283" w:rsidRPr="007373F6" w:rsidTr="00C75488">
              <w:trPr>
                <w:trHeight w:val="20"/>
              </w:trPr>
              <w:tc>
                <w:tcPr>
                  <w:tcW w:w="425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№ </w:t>
                  </w:r>
                </w:p>
                <w:p w:rsidR="00723283" w:rsidRPr="007373F6" w:rsidRDefault="00C75488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</w:p>
              </w:tc>
              <w:tc>
                <w:tcPr>
                  <w:tcW w:w="4536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Показатели муниципального (ведомственного) проекта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показателя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 измерения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(по ОКЕИ)</w:t>
                  </w:r>
                </w:p>
              </w:tc>
              <w:tc>
                <w:tcPr>
                  <w:tcW w:w="7512" w:type="dxa"/>
                  <w:gridSpan w:val="11"/>
                  <w:tcBorders>
                    <w:right w:val="single" w:sz="4" w:space="0" w:color="auto"/>
                  </w:tcBorders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Плановые значения по кварталам/месяцам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 конец</w:t>
                  </w:r>
                </w:p>
                <w:p w:rsidR="00723283" w:rsidRPr="007373F6" w:rsidRDefault="00E616FB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2026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года</w:t>
                  </w:r>
                </w:p>
              </w:tc>
            </w:tr>
            <w:tr w:rsidR="00C75488" w:rsidRPr="007373F6" w:rsidTr="00C75488">
              <w:trPr>
                <w:trHeight w:val="20"/>
              </w:trPr>
              <w:tc>
                <w:tcPr>
                  <w:tcW w:w="425" w:type="dxa"/>
                  <w:vMerge/>
                  <w:tcBorders>
                    <w:top w:val="nil"/>
                  </w:tcBorders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6" w:type="dxa"/>
                  <w:vMerge/>
                  <w:tcBorders>
                    <w:top w:val="nil"/>
                  </w:tcBorders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</w:tcBorders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январь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февраль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март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апрель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май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июнь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август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сентябрь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октябрь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ноябрь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373F6" w:rsidTr="00C75488">
              <w:trPr>
                <w:trHeight w:val="20"/>
              </w:trPr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26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C75488" w:rsidRPr="007373F6" w:rsidTr="00C75488">
              <w:trPr>
                <w:trHeight w:val="20"/>
              </w:trPr>
              <w:tc>
                <w:tcPr>
                  <w:tcW w:w="425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36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/>
                      <w:i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7373F6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«ГП БО», </w:t>
                  </w:r>
                </w:p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276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373F6" w:rsidRDefault="00E616FB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C036D3" w:rsidRPr="007373F6" w:rsidTr="00C036D3">
              <w:trPr>
                <w:trHeight w:val="20"/>
              </w:trPr>
              <w:tc>
                <w:tcPr>
                  <w:tcW w:w="425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4536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Количество разработанных комплектов проектно-сметной документации на сохранение объектов культурного наследия, памятников истории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276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C036D3" w:rsidRPr="007373F6" w:rsidRDefault="00C036D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6D3" w:rsidRPr="007373F6" w:rsidRDefault="00C036D3" w:rsidP="00C036D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723283" w:rsidRPr="007373F6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036D3" w:rsidRPr="007373F6" w:rsidRDefault="00C036D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723283" w:rsidRPr="007373F6" w:rsidRDefault="00723283" w:rsidP="00C036D3">
            <w:pPr>
              <w:pStyle w:val="a0"/>
              <w:numPr>
                <w:ilvl w:val="0"/>
                <w:numId w:val="16"/>
              </w:numPr>
              <w:jc w:val="center"/>
              <w:outlineLvl w:val="3"/>
              <w:rPr>
                <w:rFonts w:eastAsia="Calibri"/>
                <w:b/>
                <w:sz w:val="24"/>
                <w:lang w:eastAsia="ru-RU"/>
              </w:rPr>
            </w:pPr>
            <w:r w:rsidRPr="007373F6">
              <w:rPr>
                <w:rFonts w:eastAsia="Calibri"/>
                <w:b/>
                <w:sz w:val="24"/>
                <w:lang w:eastAsia="ru-RU"/>
              </w:rPr>
              <w:lastRenderedPageBreak/>
              <w:t>Мероприятия (результаты) ведомственного проекта</w:t>
            </w:r>
          </w:p>
          <w:p w:rsidR="00C036D3" w:rsidRPr="007373F6" w:rsidRDefault="00C036D3" w:rsidP="00C036D3">
            <w:pPr>
              <w:pStyle w:val="a0"/>
              <w:outlineLvl w:val="3"/>
              <w:rPr>
                <w:rFonts w:eastAsia="Calibri"/>
                <w:b/>
                <w:sz w:val="24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23"/>
              <w:gridCol w:w="2282"/>
              <w:gridCol w:w="1585"/>
              <w:gridCol w:w="1134"/>
              <w:gridCol w:w="709"/>
              <w:gridCol w:w="708"/>
              <w:gridCol w:w="708"/>
              <w:gridCol w:w="567"/>
              <w:gridCol w:w="707"/>
              <w:gridCol w:w="567"/>
              <w:gridCol w:w="574"/>
              <w:gridCol w:w="570"/>
              <w:gridCol w:w="1831"/>
              <w:gridCol w:w="1204"/>
              <w:gridCol w:w="1782"/>
            </w:tblGrid>
            <w:tr w:rsidR="00723283" w:rsidRPr="007373F6" w:rsidTr="00541AC4">
              <w:trPr>
                <w:trHeight w:val="293"/>
                <w:tblHeader/>
              </w:trPr>
              <w:tc>
                <w:tcPr>
                  <w:tcW w:w="523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пп.</w:t>
                  </w:r>
                </w:p>
              </w:tc>
              <w:tc>
                <w:tcPr>
                  <w:tcW w:w="2282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мероприятия</w:t>
                  </w:r>
                </w:p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(результата)</w:t>
                  </w:r>
                </w:p>
              </w:tc>
              <w:tc>
                <w:tcPr>
                  <w:tcW w:w="1585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Наименование </w:t>
                  </w:r>
                  <w:r w:rsidRPr="007373F6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структурных </w:t>
                  </w: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элементов муниципальных программ вместе с наименованием муниципальной программы</w:t>
                  </w:r>
                </w:p>
              </w:tc>
              <w:tc>
                <w:tcPr>
                  <w:tcW w:w="1134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Единица измерения </w:t>
                  </w:r>
                  <w:r w:rsidRPr="007373F6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417" w:type="dxa"/>
                  <w:gridSpan w:val="2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693" w:type="dxa"/>
                  <w:gridSpan w:val="6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 мероприятия (результата), параметра характеристики мероприятия (результата) по годам</w:t>
                  </w:r>
                </w:p>
              </w:tc>
              <w:tc>
                <w:tcPr>
                  <w:tcW w:w="1831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Тип мероприятия (результата)</w:t>
                  </w:r>
                </w:p>
              </w:tc>
              <w:tc>
                <w:tcPr>
                  <w:tcW w:w="1204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мероприя</w:t>
                  </w:r>
                  <w:r w:rsidR="00D54481"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-</w:t>
                  </w: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тия (результата)</w:t>
                  </w:r>
                </w:p>
              </w:tc>
              <w:tc>
                <w:tcPr>
                  <w:tcW w:w="1782" w:type="dxa"/>
                  <w:vMerge w:val="restart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Связь с показателям и муниципального (ведомственного)    проекта</w:t>
                  </w:r>
                </w:p>
              </w:tc>
            </w:tr>
            <w:tr w:rsidR="00723283" w:rsidRPr="007373F6" w:rsidTr="00541AC4">
              <w:trPr>
                <w:trHeight w:val="2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7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74" w:type="dxa"/>
                  <w:vMerge w:val="restart"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70" w:type="dxa"/>
                  <w:vMerge w:val="restart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373F6" w:rsidTr="00541AC4">
              <w:trPr>
                <w:trHeight w:val="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значе-ние</w:t>
                  </w:r>
                </w:p>
              </w:tc>
              <w:tc>
                <w:tcPr>
                  <w:tcW w:w="708" w:type="dxa"/>
                </w:tcPr>
                <w:p w:rsidR="00723283" w:rsidRPr="007373F6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708" w:type="dxa"/>
                  <w:vMerge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7" w:type="dxa"/>
                  <w:vMerge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4" w:type="dxa"/>
                  <w:vMerge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" w:type="dxa"/>
                  <w:vMerge/>
                </w:tcPr>
                <w:p w:rsidR="00723283" w:rsidRPr="007373F6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2268"/>
              <w:gridCol w:w="1601"/>
              <w:gridCol w:w="1062"/>
              <w:gridCol w:w="806"/>
              <w:gridCol w:w="705"/>
              <w:gridCol w:w="615"/>
              <w:gridCol w:w="638"/>
              <w:gridCol w:w="639"/>
              <w:gridCol w:w="587"/>
              <w:gridCol w:w="719"/>
              <w:gridCol w:w="424"/>
              <w:gridCol w:w="1780"/>
              <w:gridCol w:w="1318"/>
              <w:gridCol w:w="1722"/>
            </w:tblGrid>
            <w:tr w:rsidR="00723283" w:rsidRPr="007373F6" w:rsidTr="00C036D3">
              <w:trPr>
                <w:cantSplit/>
                <w:trHeight w:val="53"/>
                <w:tblHeader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83" w:rsidRPr="007373F6" w:rsidRDefault="00723283" w:rsidP="00723283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884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7373F6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7373F6" w:rsidTr="00C036D3">
              <w:trPr>
                <w:cantSplit/>
                <w:trHeight w:val="53"/>
                <w:tblHeader/>
              </w:trPr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мероприятия, направленные на популяризацию объектов культурного наследия</w:t>
                  </w:r>
                  <w:r w:rsidR="00105963"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23283" w:rsidRPr="007373F6" w:rsidRDefault="004C65BF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FC6E51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(реконструкция, техническое переоснащение, приобретение) объекта недвижимого имущества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МП</w:t>
                  </w: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3283" w:rsidRPr="007373F6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реконструирован</w:t>
                  </w:r>
                  <w:r w:rsidR="00FC6E51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 и капитально отремонтирован</w:t>
                  </w:r>
                  <w:r w:rsidR="00FC6E51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 объектов культурного наследия</w:t>
                  </w:r>
                  <w:r w:rsidR="00105963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памятников истории</w:t>
                  </w:r>
                </w:p>
              </w:tc>
            </w:tr>
            <w:tr w:rsidR="00CC2DB3" w:rsidRPr="007373F6" w:rsidTr="00CD5CF1">
              <w:trPr>
                <w:cantSplit/>
                <w:trHeight w:val="5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CC2DB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14884" w:type="dxa"/>
                  <w:gridSpan w:val="14"/>
                  <w:tcBorders>
                    <w:bottom w:val="single" w:sz="4" w:space="0" w:color="auto"/>
                  </w:tcBorders>
                </w:tcPr>
                <w:p w:rsidR="00CC2DB3" w:rsidRPr="007373F6" w:rsidRDefault="00CC2DB3" w:rsidP="00CC2DB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Осуществление капитального ремонта объектов культурного наследия, памятников истории </w:t>
                  </w:r>
                </w:p>
              </w:tc>
            </w:tr>
            <w:tr w:rsidR="007373F6" w:rsidRPr="007373F6" w:rsidTr="00C036D3">
              <w:trPr>
                <w:cantSplit/>
                <w:trHeight w:val="5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Реализованы мероприятия по обеспечению сохранности воинских захоронений на территории Белгородской области</w:t>
                  </w:r>
                </w:p>
              </w:tc>
              <w:tc>
                <w:tcPr>
                  <w:tcW w:w="1601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62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806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5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15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8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9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9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4" w:type="dxa"/>
                  <w:tcBorders>
                    <w:bottom w:val="single" w:sz="4" w:space="0" w:color="auto"/>
                  </w:tcBorders>
                </w:tcPr>
                <w:p w:rsidR="00CC2DB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auto"/>
                  </w:tcBorders>
                </w:tcPr>
                <w:p w:rsidR="00CC2DB3" w:rsidRPr="007373F6" w:rsidRDefault="00B77873" w:rsidP="00FC6E51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(реконструкция, техническое переоснащение, приобретение) объекта недвижимого имущества</w:t>
                  </w:r>
                </w:p>
              </w:tc>
              <w:tc>
                <w:tcPr>
                  <w:tcW w:w="1318" w:type="dxa"/>
                  <w:tcBorders>
                    <w:bottom w:val="single" w:sz="4" w:space="0" w:color="auto"/>
                  </w:tcBorders>
                </w:tcPr>
                <w:p w:rsidR="00CC2DB3" w:rsidRPr="007373F6" w:rsidRDefault="00B7787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МП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CC2DB3" w:rsidRPr="007373F6" w:rsidRDefault="00B7787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реконструирован-ных и капитально отремонтирован-ных объектов культурного наследия, памятников истории</w:t>
                  </w:r>
                </w:p>
              </w:tc>
            </w:tr>
            <w:tr w:rsidR="007373F6" w:rsidRPr="007373F6" w:rsidTr="00C036D3">
              <w:trPr>
                <w:cantSplit/>
                <w:trHeight w:val="36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7373F6" w:rsidRDefault="00CC2DB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1.2.1</w:t>
                  </w:r>
                </w:p>
              </w:tc>
              <w:tc>
                <w:tcPr>
                  <w:tcW w:w="14884" w:type="dxa"/>
                  <w:gridSpan w:val="14"/>
                  <w:tcBorders>
                    <w:bottom w:val="single" w:sz="4" w:space="0" w:color="auto"/>
                  </w:tcBorders>
                </w:tcPr>
                <w:p w:rsidR="00723283" w:rsidRPr="007373F6" w:rsidRDefault="00B77873" w:rsidP="007652F0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Осуществление капитального, текущего ремонта воинских захоронений на территории Губкинского городского округа Белгородской области</w:t>
                  </w:r>
                </w:p>
              </w:tc>
            </w:tr>
          </w:tbl>
          <w:p w:rsidR="00105963" w:rsidRPr="007373F6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C2DB3" w:rsidRPr="007373F6" w:rsidRDefault="00CC2DB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7373F6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5. Финансовое обеспечение реализации ведомственного проекта</w:t>
            </w:r>
          </w:p>
          <w:p w:rsidR="00723283" w:rsidRPr="007373F6" w:rsidRDefault="00723283" w:rsidP="0072328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29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6238"/>
              <w:gridCol w:w="2692"/>
              <w:gridCol w:w="924"/>
              <w:gridCol w:w="820"/>
              <w:gridCol w:w="808"/>
              <w:gridCol w:w="820"/>
              <w:gridCol w:w="820"/>
              <w:gridCol w:w="765"/>
              <w:gridCol w:w="985"/>
            </w:tblGrid>
            <w:tr w:rsidR="00B77873" w:rsidRPr="007373F6" w:rsidTr="003551F9">
              <w:trPr>
                <w:trHeight w:val="20"/>
                <w:tblHeader/>
              </w:trPr>
              <w:tc>
                <w:tcPr>
                  <w:tcW w:w="139" w:type="pct"/>
                  <w:vMerge w:val="restar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пп.</w:t>
                  </w:r>
                </w:p>
              </w:tc>
              <w:tc>
                <w:tcPr>
                  <w:tcW w:w="2039" w:type="pct"/>
                  <w:vMerge w:val="restar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942" w:type="pct"/>
                  <w:gridSpan w:val="7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B77873" w:rsidRPr="007373F6" w:rsidTr="003551F9">
              <w:trPr>
                <w:trHeight w:val="20"/>
                <w:tblHeader/>
              </w:trPr>
              <w:tc>
                <w:tcPr>
                  <w:tcW w:w="139" w:type="pct"/>
                  <w:vMerge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Merge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pct"/>
                  <w:vMerge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B77873" w:rsidRPr="007373F6" w:rsidTr="003551F9">
              <w:trPr>
                <w:trHeight w:val="20"/>
              </w:trPr>
              <w:tc>
                <w:tcPr>
                  <w:tcW w:w="1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4861" w:type="pct"/>
                  <w:gridSpan w:val="9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наследия, сохранение памятников истории»</w:t>
                  </w:r>
                </w:p>
              </w:tc>
            </w:tr>
            <w:tr w:rsidR="00B77873" w:rsidRPr="007373F6" w:rsidTr="003551F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20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Популяризация объектов культурного наследия, памятников истории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1 616,0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19 624,1</w:t>
                  </w:r>
                </w:p>
              </w:tc>
            </w:tr>
            <w:tr w:rsidR="00B77873" w:rsidRPr="007373F6" w:rsidTr="003551F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855 08 04 04 3 02 9200 200</w:t>
                  </w:r>
                </w:p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1 616,0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19 624,1</w:t>
                  </w:r>
                </w:p>
              </w:tc>
            </w:tr>
            <w:tr w:rsidR="00B77873" w:rsidRPr="007373F6" w:rsidTr="003551F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сохранности воинских захоронений на территории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855 05 03 04 3 02 52030 200</w:t>
                  </w: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Merge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Merge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20"/>
              </w:trPr>
              <w:tc>
                <w:tcPr>
                  <w:tcW w:w="2178" w:type="pct"/>
                  <w:gridSpan w:val="2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Итого по муниципальному (ведомственному) проекту: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1 616,0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19 624,1</w:t>
                  </w:r>
                </w:p>
              </w:tc>
            </w:tr>
            <w:tr w:rsidR="00B77873" w:rsidRPr="007373F6" w:rsidTr="003551F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1 616,0</w:t>
                  </w:r>
                </w:p>
              </w:tc>
              <w:tc>
                <w:tcPr>
                  <w:tcW w:w="264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19 624,1</w:t>
                  </w:r>
                </w:p>
              </w:tc>
            </w:tr>
            <w:tr w:rsidR="00B77873" w:rsidRPr="007373F6" w:rsidTr="003551F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trHeight w:val="20"/>
              </w:trPr>
              <w:tc>
                <w:tcPr>
                  <w:tcW w:w="2178" w:type="pct"/>
                  <w:gridSpan w:val="2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BE178C" w:rsidRPr="007373F6" w:rsidRDefault="00BE178C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6. Помесячный план исполнения бюджета</w:t>
            </w:r>
            <w:r w:rsidRPr="007373F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Губкинского городского округа Белгородской области</w:t>
            </w: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в части бюджетных ассигнований, предусмотренных на финансовое обеспечение реализации ведомственного проекта </w:t>
            </w:r>
            <w:r w:rsidRPr="007373F6">
              <w:rPr>
                <w:rFonts w:ascii="Times New Roman" w:eastAsia="Calibri" w:hAnsi="Times New Roman"/>
                <w:b/>
                <w:sz w:val="24"/>
                <w:szCs w:val="24"/>
              </w:rPr>
              <w:t>в 202</w:t>
            </w:r>
            <w:r w:rsidR="00FF3887" w:rsidRPr="007373F6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Pr="007373F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году</w:t>
            </w:r>
          </w:p>
          <w:p w:rsidR="00BE178C" w:rsidRPr="007373F6" w:rsidRDefault="00BE178C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3544"/>
              <w:gridCol w:w="850"/>
              <w:gridCol w:w="992"/>
              <w:gridCol w:w="709"/>
              <w:gridCol w:w="851"/>
              <w:gridCol w:w="708"/>
              <w:gridCol w:w="851"/>
              <w:gridCol w:w="709"/>
              <w:gridCol w:w="850"/>
              <w:gridCol w:w="992"/>
              <w:gridCol w:w="993"/>
              <w:gridCol w:w="850"/>
              <w:gridCol w:w="1843"/>
            </w:tblGrid>
            <w:tr w:rsidR="00B77873" w:rsidRPr="007373F6" w:rsidTr="003551F9">
              <w:trPr>
                <w:cantSplit/>
                <w:trHeight w:val="20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br/>
                    <w:t>пп.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9355" w:type="dxa"/>
                  <w:gridSpan w:val="11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Всего на конец </w:t>
                  </w:r>
                </w:p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2026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года </w:t>
                  </w:r>
                </w:p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B77873" w:rsidRPr="007373F6" w:rsidTr="003551F9">
              <w:trPr>
                <w:cantSplit/>
                <w:trHeight w:val="20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февраль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апрель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Май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июнь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июль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август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октябрь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ноябрь</w:t>
                  </w:r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77873" w:rsidRPr="007373F6" w:rsidTr="003551F9">
              <w:trPr>
                <w:cantSplit/>
                <w:trHeight w:val="20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наследия, сохранение памятников истории»</w:t>
                  </w:r>
                </w:p>
              </w:tc>
            </w:tr>
            <w:tr w:rsidR="00B77873" w:rsidRPr="007373F6" w:rsidTr="003551F9">
              <w:trPr>
                <w:cantSplit/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Проведены мероприятия, направленные на популяризацию объектов культурного наследия, памятников истории</w:t>
                  </w:r>
                </w:p>
                <w:p w:rsidR="00B77873" w:rsidRPr="007373F6" w:rsidRDefault="00B77873" w:rsidP="00B7787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  <w:p w:rsidR="00B77873" w:rsidRPr="007373F6" w:rsidRDefault="00B77873" w:rsidP="00B7787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1 616,0</w:t>
                  </w:r>
                </w:p>
              </w:tc>
            </w:tr>
            <w:tr w:rsidR="00B77873" w:rsidRPr="007373F6" w:rsidTr="003551F9">
              <w:trPr>
                <w:cantSplit/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1.2.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сохранности воинских захоронений на территории Белгородской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B77873" w:rsidRPr="007373F6" w:rsidTr="003551F9">
              <w:trPr>
                <w:cantSplit/>
                <w:trHeight w:val="20"/>
              </w:trPr>
              <w:tc>
                <w:tcPr>
                  <w:tcW w:w="4253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  <w:vAlign w:val="center"/>
                </w:tcPr>
                <w:p w:rsidR="00B77873" w:rsidRPr="007373F6" w:rsidRDefault="00B77873" w:rsidP="00B7787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1 616,0</w:t>
                  </w:r>
                </w:p>
              </w:tc>
            </w:tr>
          </w:tbl>
          <w:p w:rsidR="00723283" w:rsidRPr="007373F6" w:rsidRDefault="00723283" w:rsidP="00BF15DA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3"/>
              <w:gridCol w:w="4137"/>
            </w:tblGrid>
            <w:tr w:rsidR="00723283" w:rsidRPr="007373F6" w:rsidTr="00723283">
              <w:trPr>
                <w:trHeight w:val="1131"/>
              </w:trPr>
              <w:tc>
                <w:tcPr>
                  <w:tcW w:w="10583" w:type="dxa"/>
                  <w:shd w:val="clear" w:color="auto" w:fill="auto"/>
                </w:tcPr>
                <w:p w:rsidR="00723283" w:rsidRPr="007373F6" w:rsidRDefault="00723283" w:rsidP="00BF15DA">
                  <w:pPr>
                    <w:spacing w:after="0" w:line="240" w:lineRule="auto"/>
                    <w:contextualSpacing/>
                    <w:outlineLvl w:val="3"/>
                    <w:rPr>
                      <w:rFonts w:ascii="Times New Roman" w:eastAsia="Calibri" w:hAnsi="Times New Roman"/>
                      <w:b/>
                      <w:lang w:eastAsia="ru-RU"/>
                    </w:rPr>
                  </w:pPr>
                </w:p>
              </w:tc>
              <w:tc>
                <w:tcPr>
                  <w:tcW w:w="4137" w:type="dxa"/>
                  <w:shd w:val="clear" w:color="auto" w:fill="auto"/>
                </w:tcPr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7373F6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E178C" w:rsidRPr="007373F6" w:rsidRDefault="00BE178C" w:rsidP="00BE178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77873" w:rsidRPr="007373F6" w:rsidRDefault="00B7787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77873" w:rsidRPr="007373F6" w:rsidRDefault="00B7787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77873" w:rsidRPr="007373F6" w:rsidRDefault="00B7787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23283" w:rsidRPr="007373F6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Приложение </w:t>
                  </w:r>
                </w:p>
                <w:p w:rsidR="00723283" w:rsidRPr="007373F6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 паспорту ведомственного проекта</w:t>
                  </w:r>
                </w:p>
                <w:p w:rsidR="00723283" w:rsidRPr="007373F6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«Охрана и популяризация объектов культурного наследия</w:t>
                  </w:r>
                  <w:r w:rsidR="00105963" w:rsidRPr="007373F6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, сохранение памятников истории</w:t>
                  </w:r>
                  <w:r w:rsidRPr="007373F6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723283" w:rsidRPr="007373F6" w:rsidRDefault="00723283" w:rsidP="000E3AE9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План реализации ведомственного проекта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39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3152"/>
              <w:gridCol w:w="709"/>
              <w:gridCol w:w="850"/>
              <w:gridCol w:w="1276"/>
              <w:gridCol w:w="1134"/>
              <w:gridCol w:w="1701"/>
              <w:gridCol w:w="1242"/>
              <w:gridCol w:w="1310"/>
              <w:gridCol w:w="816"/>
              <w:gridCol w:w="1014"/>
              <w:gridCol w:w="1486"/>
            </w:tblGrid>
            <w:tr w:rsidR="00723283" w:rsidRPr="007373F6" w:rsidTr="00A64F3C">
              <w:trPr>
                <w:trHeight w:val="417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пп.</w:t>
                  </w:r>
                </w:p>
              </w:tc>
              <w:tc>
                <w:tcPr>
                  <w:tcW w:w="3152" w:type="dxa"/>
                  <w:vMerge w:val="restart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объекта мероприятия (результата),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контрольной точки</w:t>
                  </w:r>
                </w:p>
              </w:tc>
              <w:tc>
                <w:tcPr>
                  <w:tcW w:w="1559" w:type="dxa"/>
                  <w:gridSpan w:val="2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410" w:type="dxa"/>
                  <w:gridSpan w:val="2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242" w:type="dxa"/>
                  <w:vMerge w:val="restart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Адрес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(в соответ</w:t>
                  </w:r>
                  <w:r w:rsidR="00A64F3C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-ствии 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 ФИАС)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Мощность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</w:tc>
              <w:tc>
                <w:tcPr>
                  <w:tcW w:w="1014" w:type="dxa"/>
                  <w:vMerge w:val="restart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Объем финансо</w:t>
                  </w:r>
                  <w:r w:rsidR="00541AC4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вого обеспече</w:t>
                  </w:r>
                  <w:r w:rsidR="00541AC4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 (тыс. руб.)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FFFFF"/>
                </w:tcPr>
                <w:p w:rsidR="00A64F3C" w:rsidRPr="007373F6" w:rsidRDefault="00A64F3C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Вид документа и </w:t>
                  </w:r>
                  <w:r w:rsidR="00723283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характерис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тика мероприятия (результата)</w:t>
                  </w:r>
                </w:p>
              </w:tc>
            </w:tr>
            <w:tr w:rsidR="00723283" w:rsidRPr="007373F6" w:rsidTr="00A64F3C">
              <w:trPr>
                <w:trHeight w:val="886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vMerge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оконча-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373F6" w:rsidRDefault="00A64F3C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редшес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твенники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оследова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тели</w:t>
                  </w:r>
                </w:p>
              </w:tc>
              <w:tc>
                <w:tcPr>
                  <w:tcW w:w="1701" w:type="dxa"/>
                  <w:vMerge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42" w:type="dxa"/>
                  <w:vMerge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0" w:type="dxa"/>
                  <w:shd w:val="clear" w:color="auto" w:fill="FFFFFF"/>
                </w:tcPr>
                <w:p w:rsidR="00A64F3C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Единица измере</w:t>
                  </w:r>
                  <w:r w:rsidR="00541AC4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 (по ОКЕИ)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7373F6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Значе</w:t>
                  </w:r>
                  <w:r w:rsidR="00A64F3C"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</w:p>
              </w:tc>
              <w:tc>
                <w:tcPr>
                  <w:tcW w:w="1014" w:type="dxa"/>
                  <w:vMerge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3152"/>
              <w:gridCol w:w="709"/>
              <w:gridCol w:w="850"/>
              <w:gridCol w:w="1276"/>
              <w:gridCol w:w="1134"/>
              <w:gridCol w:w="1701"/>
              <w:gridCol w:w="1242"/>
              <w:gridCol w:w="1310"/>
              <w:gridCol w:w="816"/>
              <w:gridCol w:w="993"/>
              <w:gridCol w:w="1559"/>
            </w:tblGrid>
            <w:tr w:rsidR="00723283" w:rsidRPr="007373F6" w:rsidTr="00A64F3C"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152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01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242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816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373F6" w:rsidTr="00723283"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1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723283" w:rsidRPr="007373F6" w:rsidTr="00A64F3C"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3152" w:type="dxa"/>
                  <w:shd w:val="clear" w:color="auto" w:fill="FFFFFF"/>
                  <w:vAlign w:val="center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</w:t>
                  </w:r>
                  <w:r w:rsidR="00307D3E"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дены мероприятия, направленные </w:t>
                  </w: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373F6" w:rsidRDefault="00233C1D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Итоговый отчет о реализации мероприятий</w:t>
                  </w:r>
                </w:p>
              </w:tc>
            </w:tr>
            <w:tr w:rsidR="00723283" w:rsidRPr="007373F6" w:rsidTr="00A64F3C"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</w:t>
                  </w:r>
                </w:p>
              </w:tc>
              <w:tc>
                <w:tcPr>
                  <w:tcW w:w="3152" w:type="dxa"/>
                  <w:shd w:val="clear" w:color="auto" w:fill="FFFFFF"/>
                  <w:vAlign w:val="center"/>
                </w:tcPr>
                <w:p w:rsidR="00A64F3C" w:rsidRPr="007373F6" w:rsidRDefault="00723283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</w:t>
                  </w:r>
                  <w:r w:rsidR="00307D3E"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ятия, направленные </w:t>
                  </w: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,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» в 2025 году реализации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 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723283" w:rsidRPr="007373F6" w:rsidTr="00A64F3C"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1.1.1.1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</w:tcPr>
                <w:p w:rsidR="00307D3E" w:rsidRPr="007373F6" w:rsidRDefault="00723283" w:rsidP="00A64F3C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«Памятник генералу армии Н.Ф. Ватутину»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="00307D3E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р-н, 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с. Никаноровка, </w:t>
                  </w:r>
                </w:p>
                <w:p w:rsidR="00A64F3C" w:rsidRPr="007373F6" w:rsidRDefault="00723283" w:rsidP="00BE17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ул. В. Уколова</w:t>
                  </w:r>
                </w:p>
                <w:p w:rsidR="000D0ADD" w:rsidRPr="007373F6" w:rsidRDefault="000D0ADD" w:rsidP="00BE17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A64F3C" w:rsidRPr="007373F6" w:rsidTr="00A64F3C">
              <w:tc>
                <w:tcPr>
                  <w:tcW w:w="709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152" w:type="dxa"/>
                  <w:shd w:val="clear" w:color="auto" w:fill="FFFFFF"/>
                </w:tcPr>
                <w:p w:rsidR="00A64F3C" w:rsidRPr="007373F6" w:rsidRDefault="00A64F3C" w:rsidP="00A64F3C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A64F3C" w:rsidRPr="007373F6" w:rsidRDefault="00A64F3C" w:rsidP="00A64F3C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A64F3C" w:rsidRPr="007373F6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373F6" w:rsidTr="00A64F3C"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1.1.1.2.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«Памятник генералу армии Н.Ф. Ватутину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7373F6" w:rsidTr="00A64F3C">
              <w:tc>
                <w:tcPr>
                  <w:tcW w:w="709" w:type="dxa"/>
                  <w:shd w:val="clear" w:color="auto" w:fill="FFFFFF"/>
                </w:tcPr>
                <w:p w:rsidR="00723283" w:rsidRPr="007373F6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1.1.1.3</w:t>
                  </w:r>
                  <w:r w:rsidR="00723283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</w:t>
                  </w:r>
                  <w:r w:rsidR="00105963"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памятника истории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«Мемориал воинам-односельчанам, погибшим в годы </w:t>
                  </w:r>
                </w:p>
                <w:p w:rsidR="00723283" w:rsidRPr="007373F6" w:rsidRDefault="002157E5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Великой </w:t>
                  </w:r>
                  <w:r w:rsidR="00723283"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Отечественной войны»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723283"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Заместитель начальника управления культуры администрации Губкинского 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городского 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Скородное, ул. 1 Мая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7373F6" w:rsidTr="00B77873">
              <w:tc>
                <w:tcPr>
                  <w:tcW w:w="709" w:type="dxa"/>
                  <w:shd w:val="clear" w:color="auto" w:fill="FFFFFF"/>
                </w:tcPr>
                <w:p w:rsidR="00723283" w:rsidRPr="007373F6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1.1.1.4</w:t>
                  </w:r>
                  <w:r w:rsidR="00723283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</w:tcPr>
                <w:p w:rsidR="00723283" w:rsidRPr="007373F6" w:rsidRDefault="00723283" w:rsidP="00B7787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</w:t>
                  </w:r>
                  <w:r w:rsidR="00105963" w:rsidRPr="007373F6">
                    <w:rPr>
                      <w:rFonts w:ascii="Times New Roman" w:hAnsi="Times New Roman"/>
                      <w:sz w:val="20"/>
                      <w:szCs w:val="20"/>
                    </w:rPr>
                    <w:t>памятника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«Мемориал воинам-</w:t>
                  </w:r>
                  <w:r w:rsidR="00E35143"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односельчанам, погибшим в годы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Великой Отечественной войны»</w:t>
                  </w:r>
                  <w:r w:rsidR="002157E5"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373F6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373F6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E35143" w:rsidRPr="007373F6" w:rsidTr="00B77873">
              <w:tc>
                <w:tcPr>
                  <w:tcW w:w="709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1.1.2.</w:t>
                  </w:r>
                </w:p>
              </w:tc>
              <w:tc>
                <w:tcPr>
                  <w:tcW w:w="3152" w:type="dxa"/>
                  <w:shd w:val="clear" w:color="auto" w:fill="FFFFFF"/>
                </w:tcPr>
                <w:p w:rsidR="00E35143" w:rsidRPr="007373F6" w:rsidRDefault="00E35143" w:rsidP="00E3514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мероприятия, направленные на популяризацию объектов культурного наследия, памятников истории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» в 2026 году реализации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35143" w:rsidRPr="007373F6" w:rsidRDefault="00E35143" w:rsidP="00E3514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 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E35143" w:rsidRPr="007373F6" w:rsidTr="00B77873">
              <w:tc>
                <w:tcPr>
                  <w:tcW w:w="709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1.1.2.1.</w:t>
                  </w:r>
                </w:p>
              </w:tc>
              <w:tc>
                <w:tcPr>
                  <w:tcW w:w="3152" w:type="dxa"/>
                  <w:shd w:val="clear" w:color="auto" w:fill="FFFFFF"/>
                </w:tcPr>
                <w:p w:rsidR="00E35143" w:rsidRPr="007373F6" w:rsidRDefault="00E35143" w:rsidP="00E3514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объекта культурного наследия 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</w:rPr>
                    <w:t>«Мемориал воинам-односельчанам, не вернувшимся с фронтов Великой Отечественной войны»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35143" w:rsidRPr="007373F6" w:rsidRDefault="00E35143" w:rsidP="00E3514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  <w:t xml:space="preserve">р-н, </w:t>
                  </w:r>
                </w:p>
                <w:p w:rsidR="00E35143" w:rsidRPr="007373F6" w:rsidRDefault="00E35143" w:rsidP="00621B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с. </w:t>
                  </w:r>
                  <w:r w:rsidR="00621BD8"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Сапрыкино, ул. Центральная</w:t>
                  </w:r>
                </w:p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0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E35143" w:rsidRPr="007373F6" w:rsidRDefault="00E35143" w:rsidP="00E351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61017D" w:rsidRPr="007373F6" w:rsidTr="00B77873">
              <w:tc>
                <w:tcPr>
                  <w:tcW w:w="709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1.1.2.2.</w:t>
                  </w:r>
                </w:p>
              </w:tc>
              <w:tc>
                <w:tcPr>
                  <w:tcW w:w="3152" w:type="dxa"/>
                  <w:shd w:val="clear" w:color="auto" w:fill="FFFFFF"/>
                </w:tcPr>
                <w:p w:rsidR="0061017D" w:rsidRPr="007373F6" w:rsidRDefault="0061017D" w:rsidP="0061017D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373F6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памятника «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</w:rPr>
                    <w:t>Мемориал погибшим воинам-односельчанам», с. Вислая Дубрава»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61017D" w:rsidRPr="007373F6" w:rsidRDefault="0061017D" w:rsidP="0061017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  <w:t xml:space="preserve">р-н, </w:t>
                  </w:r>
                </w:p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Вислая Дубрава</w:t>
                  </w:r>
                </w:p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0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61017D" w:rsidRPr="007373F6" w:rsidRDefault="0061017D" w:rsidP="006101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B77873" w:rsidRPr="007373F6" w:rsidTr="00B77873">
              <w:tc>
                <w:tcPr>
                  <w:tcW w:w="709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3152" w:type="dxa"/>
                  <w:shd w:val="clear" w:color="auto" w:fill="FFFFFF"/>
                </w:tcPr>
                <w:p w:rsidR="00B77873" w:rsidRPr="007373F6" w:rsidRDefault="00B77873" w:rsidP="00B7787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Мероприятие (результат)</w:t>
                  </w:r>
                </w:p>
                <w:p w:rsidR="00B77873" w:rsidRPr="007373F6" w:rsidRDefault="00B77873" w:rsidP="00B7787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373F6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сохранности воинских захоронений на территории Белгородской области»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B77873" w:rsidRPr="007373F6" w:rsidRDefault="00B77873" w:rsidP="00B7787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</w:t>
                  </w:r>
                </w:p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B77873" w:rsidRPr="007373F6" w:rsidRDefault="00B77873" w:rsidP="00B778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373F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Итоговый отчет о реализации мероприятий</w:t>
                  </w:r>
                </w:p>
              </w:tc>
            </w:tr>
          </w:tbl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7373F6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7373F6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7373F6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7373F6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7373F6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D0477" w:rsidRPr="007373F6" w:rsidRDefault="008D0477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962EC" w:rsidRPr="007373F6" w:rsidRDefault="005962EC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0D55" w:rsidRPr="007373F6" w:rsidRDefault="007A0D5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19" w:type="dxa"/>
            <w:tcBorders>
              <w:left w:val="nil"/>
            </w:tcBorders>
            <w:shd w:val="clear" w:color="auto" w:fill="FFFFFF"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Приложение № 4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 Положению о системе управления муниципальными программами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Губкинского городского округа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Белгородской области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036D3" w:rsidRPr="007373F6" w:rsidRDefault="00C036D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036D3" w:rsidRPr="007373F6" w:rsidRDefault="00C036D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библиотечного дела»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1"/>
        <w:gridCol w:w="9144"/>
      </w:tblGrid>
      <w:tr w:rsidR="00723283" w:rsidRPr="007373F6" w:rsidTr="00723283">
        <w:trPr>
          <w:trHeight w:val="516"/>
          <w:jc w:val="center"/>
        </w:trPr>
        <w:tc>
          <w:tcPr>
            <w:tcW w:w="2038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2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373F6" w:rsidTr="00723283">
        <w:trPr>
          <w:trHeight w:val="210"/>
          <w:jc w:val="center"/>
        </w:trPr>
        <w:tc>
          <w:tcPr>
            <w:tcW w:w="2038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2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4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535"/>
        <w:gridCol w:w="1587"/>
        <w:gridCol w:w="1137"/>
        <w:gridCol w:w="1280"/>
        <w:gridCol w:w="995"/>
        <w:gridCol w:w="711"/>
        <w:gridCol w:w="924"/>
        <w:gridCol w:w="706"/>
        <w:gridCol w:w="847"/>
        <w:gridCol w:w="848"/>
        <w:gridCol w:w="847"/>
        <w:gridCol w:w="848"/>
        <w:gridCol w:w="1693"/>
      </w:tblGrid>
      <w:tr w:rsidR="00723283" w:rsidRPr="007373F6" w:rsidTr="00E2204E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28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83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03" w:type="dxa"/>
            <w:gridSpan w:val="6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88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373F6" w:rsidTr="00E2204E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21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8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13" w:type="dxa"/>
            <w:gridSpan w:val="13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  <w:tc>
          <w:tcPr>
            <w:tcW w:w="158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Тысяча </w:t>
            </w:r>
          </w:p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92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68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36262A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  <w:r w:rsidRPr="007373F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222"/>
        <w:gridCol w:w="930"/>
        <w:gridCol w:w="1205"/>
        <w:gridCol w:w="845"/>
        <w:gridCol w:w="985"/>
        <w:gridCol w:w="844"/>
        <w:gridCol w:w="705"/>
        <w:gridCol w:w="705"/>
        <w:gridCol w:w="705"/>
        <w:gridCol w:w="704"/>
        <w:gridCol w:w="845"/>
        <w:gridCol w:w="1126"/>
        <w:gridCol w:w="1026"/>
        <w:gridCol w:w="57"/>
        <w:gridCol w:w="783"/>
        <w:gridCol w:w="979"/>
      </w:tblGrid>
      <w:tr w:rsidR="00723283" w:rsidRPr="007373F6" w:rsidTr="008D0477">
        <w:trPr>
          <w:tblHeader/>
        </w:trPr>
        <w:tc>
          <w:tcPr>
            <w:tcW w:w="704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222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30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05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30" w:type="dxa"/>
            <w:gridSpan w:val="12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79" w:type="dxa"/>
            <w:vMerge w:val="restart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36262A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373F6" w:rsidTr="008D0477">
        <w:trPr>
          <w:tblHeader/>
        </w:trPr>
        <w:tc>
          <w:tcPr>
            <w:tcW w:w="704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E2204E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</w:t>
            </w:r>
            <w:r w:rsidR="00723283"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п</w:t>
            </w: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рель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4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26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26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0" w:type="dxa"/>
            <w:gridSpan w:val="2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7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8D0477">
        <w:tc>
          <w:tcPr>
            <w:tcW w:w="70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66" w:type="dxa"/>
            <w:gridSpan w:val="16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8D0477">
        <w:trPr>
          <w:trHeight w:val="64"/>
        </w:trPr>
        <w:tc>
          <w:tcPr>
            <w:tcW w:w="70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22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</w:t>
            </w:r>
          </w:p>
          <w:p w:rsidR="00723283" w:rsidRPr="007373F6" w:rsidRDefault="00723283" w:rsidP="00E220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муниципальных библиотек</w:t>
            </w:r>
          </w:p>
        </w:tc>
        <w:tc>
          <w:tcPr>
            <w:tcW w:w="930" w:type="dxa"/>
            <w:shd w:val="clear" w:color="auto" w:fill="FFFFFF"/>
          </w:tcPr>
          <w:p w:rsidR="00723283" w:rsidRPr="007373F6" w:rsidRDefault="008D0477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«КПМ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5" w:type="dxa"/>
            <w:shd w:val="clear" w:color="auto" w:fill="FFFFFF"/>
          </w:tcPr>
          <w:p w:rsidR="00723283" w:rsidRPr="007373F6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704" w:type="dxa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6" w:type="dxa"/>
            <w:shd w:val="clear" w:color="auto" w:fill="FFFFFF"/>
          </w:tcPr>
          <w:p w:rsidR="00723283" w:rsidRPr="007373F6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828,0</w:t>
            </w:r>
          </w:p>
        </w:tc>
        <w:tc>
          <w:tcPr>
            <w:tcW w:w="1083" w:type="dxa"/>
            <w:gridSpan w:val="2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shd w:val="clear" w:color="auto" w:fill="FFFFFF"/>
          </w:tcPr>
          <w:p w:rsidR="00723283" w:rsidRPr="007373F6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7373F6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928"/>
        <w:gridCol w:w="1276"/>
        <w:gridCol w:w="1025"/>
        <w:gridCol w:w="992"/>
        <w:gridCol w:w="567"/>
        <w:gridCol w:w="709"/>
        <w:gridCol w:w="709"/>
        <w:gridCol w:w="709"/>
        <w:gridCol w:w="708"/>
        <w:gridCol w:w="851"/>
        <w:gridCol w:w="709"/>
        <w:gridCol w:w="1559"/>
      </w:tblGrid>
      <w:tr w:rsidR="00723283" w:rsidRPr="007373F6" w:rsidTr="00EB0805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373F6" w:rsidTr="00EB0805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373F6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BC1CFC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BC1CF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Муниципальные библиотеки Губкинского городского округа ежегодно осуществляют в рамках выполнения муниципального задания оказание услуг по библиотечному, библиографическому и информационному обслуживанию пользователей библиотеки, выполнение работ по формированию,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учету, изучению, обеспечению физического сохранения и безопасности фондов библиотек, включая оцифровку фондов, библиографической обработке документов и созданию каталогов.</w:t>
            </w:r>
          </w:p>
          <w:p w:rsidR="00723283" w:rsidRPr="007373F6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посещений в стационарных условиях, вне стационара и удаленно через сеть Интернет</w:t>
            </w:r>
          </w:p>
        </w:tc>
      </w:tr>
      <w:tr w:rsidR="00723283" w:rsidRPr="007373F6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BC1CFC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EB0805" w:rsidRPr="007373F6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</w:t>
            </w:r>
            <w:r w:rsidR="00BC1CFC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учреждений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2E3E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064706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муниципальных библиотеках округа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7373F6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«Обеспечение актуализации и сохранности библиотечных фондов, комплектование библиотек»</w:t>
            </w:r>
          </w:p>
          <w:p w:rsidR="00EB0805" w:rsidRPr="007373F6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7373F6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06470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Комплектование книжных 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фондов муниципальных библиотек Губкинского городского округа Белгородской области на основании заключенного с управлением культуры соглашения о предоставлении субсидии на иные цели</w:t>
            </w:r>
          </w:p>
          <w:p w:rsidR="00634F6B" w:rsidRPr="007373F6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634F6B" w:rsidRPr="007373F6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7373F6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805" w:rsidRPr="007373F6" w:rsidTr="00B238F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7373F6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373F6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</w:t>
            </w:r>
          </w:p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36262A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Комплектование книжных фондов муниципальных библиотек за счет средств субсидии на государственную поддержку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Санкт-Петербурга).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Субсидия предоставляется бюджету городского округа в соответствии с Соглашением, заключенным между министерством культуры Бе</w:t>
            </w:r>
            <w:r w:rsidR="00BC1CFC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лгородской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области и управлением культуры администрации Губкинского городского округа</w:t>
            </w:r>
          </w:p>
        </w:tc>
      </w:tr>
      <w:tr w:rsidR="00723283" w:rsidRPr="007373F6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BC1CFC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2306F3" w:rsidRPr="007373F6" w:rsidTr="00541A9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2306F3" w:rsidP="002306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2306F3" w:rsidP="002306F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</w:t>
            </w:r>
          </w:p>
          <w:p w:rsidR="002306F3" w:rsidRPr="007373F6" w:rsidRDefault="002306F3" w:rsidP="002306F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  <w:tr w:rsidR="002306F3" w:rsidRPr="007373F6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2306F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="002306F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8A7A9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06F3" w:rsidRPr="007373F6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C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8A7A9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9C6388" w:rsidP="00D06780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Трансформация библиотеки в точку социального притяжения невозможна без актуализации компетенций персонала согласно требованиям действующего профессионального стандарта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53"/>
        <w:gridCol w:w="2272"/>
        <w:gridCol w:w="871"/>
        <w:gridCol w:w="862"/>
        <w:gridCol w:w="862"/>
        <w:gridCol w:w="862"/>
        <w:gridCol w:w="862"/>
        <w:gridCol w:w="862"/>
        <w:gridCol w:w="965"/>
      </w:tblGrid>
      <w:tr w:rsidR="002D67BC" w:rsidRPr="007373F6" w:rsidTr="003551F9">
        <w:trPr>
          <w:trHeight w:val="20"/>
          <w:tblHeader/>
        </w:trPr>
        <w:tc>
          <w:tcPr>
            <w:tcW w:w="2314" w:type="pct"/>
            <w:vMerge w:val="restar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5" w:type="pct"/>
            <w:vMerge w:val="restar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61" w:type="pct"/>
            <w:gridSpan w:val="7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2D67BC" w:rsidRPr="007373F6" w:rsidTr="003551F9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vMerge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110 757,8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107 306,3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681 407,1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108 334,1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106 034,9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675 029,0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243,0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599,7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5 535,4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108 509,9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102 038,5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673 891,4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872 08 01 04 4 01 20590 600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106 531,5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101 164,5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668 356,0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872 08 01 04 4 01 22590 600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5 535,4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4 815,0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5 039,0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872 08 01 04 4 01 23010 600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4 815,0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5 039,0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актуализации и сохранности библиотечных фондов, комплектование библиотек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1 550,0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872 08 01 04 4 01 29190 600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1 550,0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825,2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872 08 01 04 4 01 </w:t>
            </w:r>
            <w:r w:rsidRPr="007373F6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L5192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225,4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549,7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872 08 01 04 4 01 </w:t>
            </w:r>
            <w:r w:rsidRPr="007373F6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L5195</w:t>
            </w: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</w:tr>
      <w:tr w:rsidR="002D67BC" w:rsidRPr="007373F6" w:rsidTr="002D67BC">
        <w:trPr>
          <w:trHeight w:val="227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2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872 08 01 04 4 01 20450 600</w:t>
            </w:r>
          </w:p>
        </w:tc>
        <w:tc>
          <w:tcPr>
            <w:tcW w:w="27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2D67BC">
        <w:trPr>
          <w:trHeight w:val="21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spacing w:after="0"/>
              <w:jc w:val="center"/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4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1A61" w:rsidRPr="007373F6" w:rsidRDefault="005B1A61" w:rsidP="00EA34D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7373F6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7373F6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Pr="007373F6" w:rsidRDefault="005B1A61" w:rsidP="00566C6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34F6B" w:rsidRPr="007373F6" w:rsidRDefault="00634F6B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7373F6" w:rsidRDefault="00354DF9" w:rsidP="00D067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библиотечного дела»</w:t>
      </w:r>
    </w:p>
    <w:p w:rsidR="00723283" w:rsidRPr="007373F6" w:rsidRDefault="00723283" w:rsidP="00E2204E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373F6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6114"/>
        <w:gridCol w:w="3010"/>
        <w:gridCol w:w="3369"/>
        <w:gridCol w:w="2301"/>
      </w:tblGrid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фондов»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7373F6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2025 году реализации</w:t>
            </w:r>
          </w:p>
          <w:p w:rsidR="00EA34DB" w:rsidRPr="007373F6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34DB" w:rsidRPr="007373F6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2026 году реализации</w:t>
            </w:r>
          </w:p>
          <w:p w:rsidR="00EA34DB" w:rsidRPr="007373F6" w:rsidRDefault="00EA34DB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5B1A61" w:rsidP="00E87B47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23283"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ганизаций), </w:t>
            </w:r>
            <w:r w:rsidR="00723283" w:rsidRPr="007373F6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 в 2027 году реализации</w:t>
            </w:r>
          </w:p>
          <w:p w:rsidR="00EA34DB" w:rsidRPr="007373F6" w:rsidRDefault="00EA34DB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  <w:p w:rsidR="00E2204E" w:rsidRPr="007373F6" w:rsidRDefault="00E2204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87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262A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7373F6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6262A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7373F6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36262A" w:rsidRPr="007373F6" w:rsidRDefault="0036262A" w:rsidP="00566C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36262A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7373F6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1.2.2.2.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262A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7373F6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1.2.2.3. «Предоставлен отчет»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36262A" w:rsidRPr="007373F6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54DD4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D4" w:rsidRPr="007373F6" w:rsidRDefault="00D54DD4" w:rsidP="00D54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DD4" w:rsidRPr="007373F6" w:rsidRDefault="00D54DD4" w:rsidP="00D54DD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«Обеспечение актуализации и сохранности библиотечных фондов, комплектование библиотек»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D4" w:rsidRPr="007373F6" w:rsidRDefault="00D54DD4" w:rsidP="00D54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D4" w:rsidRPr="007373F6" w:rsidRDefault="00D54DD4" w:rsidP="00D54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D4" w:rsidRPr="007373F6" w:rsidRDefault="00D54DD4" w:rsidP="00D54DD4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D54DD4" w:rsidRPr="007373F6" w:rsidRDefault="00D54DD4" w:rsidP="00D54DD4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D54DD4" w:rsidRPr="007373F6" w:rsidRDefault="00D54DD4" w:rsidP="00D54DD4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6C60" w:rsidRPr="007373F6" w:rsidRDefault="00723283" w:rsidP="00D54DD4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566C60" w:rsidRPr="007373F6" w:rsidRDefault="00566C60" w:rsidP="0022760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36262A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7373F6" w:rsidRDefault="0036262A" w:rsidP="0036262A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7373F6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</w:t>
            </w:r>
            <w:r w:rsidR="000F311B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ольная точка 1.4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.1.3.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22760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22760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2760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2760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1.4.2.3.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22760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2760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7373F6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0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227603" w:rsidRPr="007373F6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</w:t>
            </w:r>
            <w:r w:rsidR="005B1A61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ских учреждений культуры)» 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.1.3. «Выплачена премия»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0F311B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7373F6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7373F6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7373F6" w:rsidRDefault="000F311B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7373F6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7373F6" w:rsidRDefault="00D54DD4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0F311B" w:rsidRPr="007373F6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7373F6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7373F6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7373F6" w:rsidRDefault="000F311B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7373F6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7373F6" w:rsidRDefault="000F311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7373F6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7373F6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7373F6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7373F6" w:rsidRDefault="00EA34DB" w:rsidP="0022760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0F311B" w:rsidRPr="007373F6" w:rsidRDefault="000F311B" w:rsidP="0022760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комплекса процессных мероприятий «Создание условий для развития музейного дела»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7"/>
        <w:gridCol w:w="9145"/>
      </w:tblGrid>
      <w:tr w:rsidR="00723283" w:rsidRPr="007373F6" w:rsidTr="00723283">
        <w:trPr>
          <w:trHeight w:val="516"/>
          <w:jc w:val="center"/>
        </w:trPr>
        <w:tc>
          <w:tcPr>
            <w:tcW w:w="2039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373F6" w:rsidTr="00723283">
        <w:trPr>
          <w:trHeight w:val="210"/>
          <w:jc w:val="center"/>
        </w:trPr>
        <w:tc>
          <w:tcPr>
            <w:tcW w:w="2039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79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8"/>
        <w:gridCol w:w="706"/>
        <w:gridCol w:w="2230"/>
      </w:tblGrid>
      <w:tr w:rsidR="00723283" w:rsidRPr="007373F6" w:rsidTr="00723283">
        <w:trPr>
          <w:tblHeader/>
        </w:trPr>
        <w:tc>
          <w:tcPr>
            <w:tcW w:w="523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2571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970" w:type="dxa"/>
            <w:gridSpan w:val="2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23" w:type="dxa"/>
            <w:gridSpan w:val="6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223" w:type="dxa"/>
            <w:vMerge w:val="restart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Ответственный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373F6" w:rsidTr="00723283">
        <w:trPr>
          <w:tblHeader/>
        </w:trPr>
        <w:tc>
          <w:tcPr>
            <w:tcW w:w="523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23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c>
          <w:tcPr>
            <w:tcW w:w="5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8" w:type="dxa"/>
            <w:gridSpan w:val="13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166BE3">
        <w:tc>
          <w:tcPr>
            <w:tcW w:w="5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71" w:type="dxa"/>
            <w:shd w:val="clear" w:color="auto" w:fill="FFFFFF"/>
          </w:tcPr>
          <w:p w:rsidR="00723283" w:rsidRPr="007373F6" w:rsidRDefault="00723283" w:rsidP="00166BE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</w:t>
            </w:r>
            <w:r w:rsidR="00166BE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инского краеведческого музея 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 филиалами </w:t>
            </w:r>
          </w:p>
        </w:tc>
        <w:tc>
          <w:tcPr>
            <w:tcW w:w="140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8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98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6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0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70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84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70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22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791C8A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  <w:r w:rsidRPr="007373F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389"/>
        <w:gridCol w:w="986"/>
        <w:gridCol w:w="1126"/>
        <w:gridCol w:w="844"/>
        <w:gridCol w:w="986"/>
        <w:gridCol w:w="704"/>
        <w:gridCol w:w="845"/>
        <w:gridCol w:w="773"/>
        <w:gridCol w:w="701"/>
        <w:gridCol w:w="701"/>
        <w:gridCol w:w="838"/>
        <w:gridCol w:w="14"/>
        <w:gridCol w:w="1057"/>
        <w:gridCol w:w="941"/>
        <w:gridCol w:w="84"/>
        <w:gridCol w:w="838"/>
        <w:gridCol w:w="839"/>
      </w:tblGrid>
      <w:tr w:rsidR="00723283" w:rsidRPr="007373F6" w:rsidTr="00CC761F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</w:t>
            </w:r>
            <w:r w:rsidR="00CC761F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  <w:r w:rsidR="00EE38E4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0" w:type="dxa"/>
            <w:gridSpan w:val="13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45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791C8A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373F6" w:rsidTr="00CC761F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78" w:type="dxa"/>
            <w:shd w:val="clear" w:color="auto" w:fill="FFFFFF"/>
          </w:tcPr>
          <w:p w:rsidR="00723283" w:rsidRPr="007373F6" w:rsidRDefault="00440254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</w:t>
            </w:r>
            <w:r w:rsidR="00723283"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ай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5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gridSpan w:val="2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166BE3">
        <w:tc>
          <w:tcPr>
            <w:tcW w:w="70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7"/>
            <w:shd w:val="clear" w:color="auto" w:fill="FFFFFF"/>
          </w:tcPr>
          <w:p w:rsidR="00723283" w:rsidRPr="007373F6" w:rsidRDefault="00723283" w:rsidP="00166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166BE3">
        <w:trPr>
          <w:trHeight w:val="64"/>
        </w:trPr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7373F6" w:rsidRDefault="00166BE3" w:rsidP="00166BE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Губкинского </w:t>
            </w:r>
            <w:r w:rsidR="0072328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краеведческого музея с филиалами</w:t>
            </w:r>
          </w:p>
        </w:tc>
        <w:tc>
          <w:tcPr>
            <w:tcW w:w="99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7373F6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851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auto"/>
          </w:tcPr>
          <w:p w:rsidR="00723283" w:rsidRPr="007373F6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05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7373F6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948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9" w:type="dxa"/>
            <w:gridSpan w:val="2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:rsidR="00723283" w:rsidRPr="007373F6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A34DB" w:rsidRPr="007373F6" w:rsidRDefault="00EA34DB" w:rsidP="00723283">
      <w:pPr>
        <w:spacing w:after="0" w:line="240" w:lineRule="auto"/>
        <w:rPr>
          <w:rFonts w:ascii="Times New Roman" w:hAnsi="Times New Roman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14"/>
        <w:gridCol w:w="1440"/>
        <w:gridCol w:w="1158"/>
        <w:gridCol w:w="929"/>
        <w:gridCol w:w="818"/>
        <w:gridCol w:w="638"/>
        <w:gridCol w:w="592"/>
        <w:gridCol w:w="742"/>
        <w:gridCol w:w="607"/>
        <w:gridCol w:w="22"/>
        <w:gridCol w:w="586"/>
        <w:gridCol w:w="11"/>
        <w:gridCol w:w="597"/>
        <w:gridCol w:w="2088"/>
      </w:tblGrid>
      <w:tr w:rsidR="00723283" w:rsidRPr="007373F6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7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373F6" w:rsidRDefault="00440254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="00723283"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166BE3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Губкинского краеведческого музея с филиалами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Губкинский краеведческий музей с филиалами – музей истории Курской магнитной аномалии, мемориально-культурный комплекс В.Ф. Раевского – ежегодно осуществляют в рамках выполнения муниципального задания оказание услуг по публичному показу музейных предметов, музейных коллекций, выполнение работ </w:t>
            </w:r>
            <w:r w:rsidR="00166BE3"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 формированию, учету, изучению, обеспечению физического сохранения и безопасности музейных предметов, музейных коллекций. </w:t>
            </w:r>
          </w:p>
          <w:p w:rsidR="00723283" w:rsidRPr="007373F6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166BE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1B4558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="00166BE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 филиалами</w:t>
            </w:r>
          </w:p>
        </w:tc>
      </w:tr>
      <w:tr w:rsidR="0039583A" w:rsidRPr="007373F6" w:rsidTr="00DD478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7373F6" w:rsidRDefault="0039583A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7373F6" w:rsidRDefault="0039583A" w:rsidP="0039583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краеведческим музее с филиалами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39583A" w:rsidRPr="007373F6" w:rsidTr="00DD478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7373F6" w:rsidRDefault="0039583A" w:rsidP="0039583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7373F6" w:rsidRDefault="0039583A" w:rsidP="0039583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7373F6" w:rsidRDefault="00D5049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7373F6" w:rsidRDefault="0039583A" w:rsidP="0039583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39583A" w:rsidRPr="007373F6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C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  <w:t>с филиалами</w:t>
            </w:r>
          </w:p>
        </w:tc>
      </w:tr>
      <w:tr w:rsidR="0039583A" w:rsidRPr="007373F6" w:rsidTr="00DD478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7373F6" w:rsidRDefault="0039583A" w:rsidP="003958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7373F6" w:rsidRDefault="00D5049A" w:rsidP="00D54DD4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>Повышение квалификации муз</w:t>
            </w:r>
            <w:r w:rsidR="00D54DD4" w:rsidRPr="007373F6">
              <w:rPr>
                <w:rFonts w:ascii="Times New Roman" w:hAnsi="Times New Roman"/>
                <w:sz w:val="20"/>
                <w:szCs w:val="20"/>
              </w:rPr>
              <w:t>ейных работников является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 важным фактором для сохранения культурной идентичности и конкурентоспособности музеев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9583A" w:rsidRPr="007373F6" w:rsidRDefault="0039583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9583A" w:rsidRPr="007373F6" w:rsidRDefault="0039583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D5049A" w:rsidRPr="007373F6" w:rsidRDefault="00D5049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50CA7" w:rsidRPr="007373F6" w:rsidRDefault="00350CA7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9583A" w:rsidRPr="007373F6" w:rsidRDefault="0039583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8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6"/>
        <w:gridCol w:w="2270"/>
        <w:gridCol w:w="832"/>
        <w:gridCol w:w="835"/>
        <w:gridCol w:w="835"/>
        <w:gridCol w:w="835"/>
        <w:gridCol w:w="838"/>
        <w:gridCol w:w="835"/>
        <w:gridCol w:w="960"/>
      </w:tblGrid>
      <w:tr w:rsidR="002D67BC" w:rsidRPr="007373F6" w:rsidTr="003551F9">
        <w:trPr>
          <w:trHeight w:val="20"/>
          <w:tblHeader/>
        </w:trPr>
        <w:tc>
          <w:tcPr>
            <w:tcW w:w="2365" w:type="pct"/>
            <w:vMerge w:val="restar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6" w:type="pct"/>
            <w:vMerge w:val="restar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8" w:type="pct"/>
            <w:gridSpan w:val="7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2D67BC" w:rsidRPr="007373F6" w:rsidTr="003551F9">
        <w:trPr>
          <w:trHeight w:val="20"/>
          <w:tblHeader/>
        </w:trPr>
        <w:tc>
          <w:tcPr>
            <w:tcW w:w="2365" w:type="pct"/>
            <w:vMerge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7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23 099,8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21 055,7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135 431,9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22 753,8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20 602,7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133 168,9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2 263,0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23 099,8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21 039,6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135 415,8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872 08 01 04 4 02 20590 600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22 753,8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20 586,6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133 152,8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872 08 01 04 4 02 22590 600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2 263,0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872 08 01 04 4 02 23010 600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2D67BC">
        <w:trPr>
          <w:trHeight w:val="175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872 08 01 04 4 02 20450 600</w:t>
            </w: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65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6" w:type="pct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2D67BC" w:rsidRPr="007373F6" w:rsidRDefault="002D67BC" w:rsidP="002D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Pr="007373F6" w:rsidRDefault="00CC761F" w:rsidP="00791C8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 процессных мероприятий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      «Создание условий для развития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музейного дела»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7373F6">
        <w:rPr>
          <w:rFonts w:ascii="Times New Roman" w:hAnsi="Times New Roman"/>
          <w:sz w:val="18"/>
          <w:szCs w:val="18"/>
          <w:lang w:eastAsia="ru-RU"/>
        </w:rPr>
        <w:t xml:space="preserve">                     </w:t>
      </w: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255"/>
        <w:gridCol w:w="2966"/>
        <w:gridCol w:w="4130"/>
        <w:gridCol w:w="2249"/>
      </w:tblGrid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области»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  <w:r w:rsidRPr="007373F6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7373F6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EA34DB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</w:t>
            </w:r>
            <w:r w:rsidR="00166BE3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уг (выполнение работ) Губкинским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EA34DB" w:rsidRPr="007373F6" w:rsidRDefault="00EA34D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34DB" w:rsidRPr="007373F6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A57B6" w:rsidRPr="007373F6" w:rsidRDefault="004A57B6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                о порядке и условиях предоставления субсидии                     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7373F6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0E3AE9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2027 году реализации</w:t>
            </w:r>
          </w:p>
          <w:p w:rsidR="00EA34DB" w:rsidRPr="007373F6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34DB" w:rsidRPr="007373F6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CC761F" w:rsidRPr="007373F6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4A57B6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166BE3" w:rsidRPr="007373F6" w:rsidRDefault="00166BE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7373F6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D5049A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7373F6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7373F6" w:rsidRDefault="00D5049A" w:rsidP="00D5049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7373F6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7373F6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7373F6" w:rsidRDefault="00D5049A" w:rsidP="00D5049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5049A" w:rsidRPr="007373F6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7373F6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7373F6" w:rsidRDefault="00D5049A" w:rsidP="00D5049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7373F6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7373F6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7373F6" w:rsidRDefault="00D5049A" w:rsidP="00D5049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7373F6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«Создание условий для развития культурно-досуговой деятельности и народного творчества»                   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4"/>
        <w:gridCol w:w="9144"/>
      </w:tblGrid>
      <w:tr w:rsidR="00723283" w:rsidRPr="007373F6" w:rsidTr="00723283">
        <w:trPr>
          <w:trHeight w:val="516"/>
          <w:jc w:val="center"/>
        </w:trPr>
        <w:tc>
          <w:tcPr>
            <w:tcW w:w="2029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7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373F6" w:rsidTr="00723283">
        <w:trPr>
          <w:trHeight w:val="210"/>
          <w:jc w:val="center"/>
        </w:trPr>
        <w:tc>
          <w:tcPr>
            <w:tcW w:w="2029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7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en-US"/>
        </w:rPr>
      </w:pPr>
      <w:r w:rsidRPr="007373F6">
        <w:rPr>
          <w:rFonts w:ascii="Times New Roman" w:eastAsia="Calibri" w:hAnsi="Times New Roman"/>
          <w:b/>
        </w:rPr>
        <w:t>2. Показатели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8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8"/>
        <w:gridCol w:w="2579"/>
        <w:gridCol w:w="1551"/>
        <w:gridCol w:w="1271"/>
        <w:gridCol w:w="1270"/>
        <w:gridCol w:w="1129"/>
        <w:gridCol w:w="566"/>
        <w:gridCol w:w="706"/>
        <w:gridCol w:w="706"/>
        <w:gridCol w:w="706"/>
        <w:gridCol w:w="705"/>
        <w:gridCol w:w="847"/>
        <w:gridCol w:w="846"/>
        <w:gridCol w:w="1947"/>
      </w:tblGrid>
      <w:tr w:rsidR="00723283" w:rsidRPr="007373F6" w:rsidTr="00CC761F">
        <w:trPr>
          <w:tblHeader/>
        </w:trPr>
        <w:tc>
          <w:tcPr>
            <w:tcW w:w="530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0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2" w:type="dxa"/>
            <w:gridSpan w:val="2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35" w:type="dxa"/>
            <w:gridSpan w:val="6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56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373F6" w:rsidTr="00A1707D">
        <w:trPr>
          <w:tblHeader/>
        </w:trPr>
        <w:tc>
          <w:tcPr>
            <w:tcW w:w="530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56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A1707D">
        <w:tc>
          <w:tcPr>
            <w:tcW w:w="53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92" w:type="dxa"/>
            <w:gridSpan w:val="13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A1707D">
        <w:tc>
          <w:tcPr>
            <w:tcW w:w="53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  <w:p w:rsidR="00EA0CCE" w:rsidRPr="007373F6" w:rsidRDefault="00EA0CCE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155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56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2127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84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5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  <w:tr w:rsidR="00723283" w:rsidRPr="007373F6" w:rsidTr="00A1707D">
        <w:tc>
          <w:tcPr>
            <w:tcW w:w="53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55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4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95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</w:tbl>
    <w:p w:rsidR="00714165" w:rsidRPr="007373F6" w:rsidRDefault="00714165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566C60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  <w:r w:rsidRPr="007373F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6"/>
        <w:gridCol w:w="2158"/>
        <w:gridCol w:w="992"/>
        <w:gridCol w:w="1276"/>
        <w:gridCol w:w="850"/>
        <w:gridCol w:w="993"/>
        <w:gridCol w:w="708"/>
        <w:gridCol w:w="851"/>
        <w:gridCol w:w="709"/>
        <w:gridCol w:w="850"/>
        <w:gridCol w:w="709"/>
        <w:gridCol w:w="850"/>
        <w:gridCol w:w="993"/>
        <w:gridCol w:w="1050"/>
        <w:gridCol w:w="838"/>
        <w:gridCol w:w="808"/>
      </w:tblGrid>
      <w:tr w:rsidR="00723283" w:rsidRPr="007373F6" w:rsidTr="00EA0CCE">
        <w:trPr>
          <w:tblHeader/>
        </w:trPr>
        <w:tc>
          <w:tcPr>
            <w:tcW w:w="706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158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</w:t>
            </w:r>
            <w:r w:rsidR="00555719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401" w:type="dxa"/>
            <w:gridSpan w:val="11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566C60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373F6" w:rsidTr="008D0477">
        <w:trPr>
          <w:tblHeader/>
        </w:trPr>
        <w:tc>
          <w:tcPr>
            <w:tcW w:w="70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3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1050" w:type="dxa"/>
            <w:shd w:val="clear" w:color="auto" w:fill="FFFFFF"/>
          </w:tcPr>
          <w:p w:rsidR="00723283" w:rsidRPr="007373F6" w:rsidRDefault="008D0477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</w:t>
            </w:r>
            <w:r w:rsidR="00723283"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08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EA0CCE">
        <w:tc>
          <w:tcPr>
            <w:tcW w:w="706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5" w:type="dxa"/>
            <w:gridSpan w:val="15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8D0477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5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Число посещений культурно-массовых </w:t>
            </w: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lastRenderedPageBreak/>
              <w:t>мероприятий учреждений культурно-досугового типа Губкинского городского округа Белгородской области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538,5</w:t>
            </w:r>
          </w:p>
        </w:tc>
        <w:tc>
          <w:tcPr>
            <w:tcW w:w="851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1077,0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1615,5</w:t>
            </w:r>
          </w:p>
        </w:tc>
        <w:tc>
          <w:tcPr>
            <w:tcW w:w="1050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7373F6" w:rsidRDefault="00566C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2186</w:t>
            </w:r>
            <w:r w:rsidR="00B51480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723283" w:rsidRPr="007373F6" w:rsidTr="008D0477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15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050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16,</w:t>
            </w:r>
            <w:r w:rsidR="00566C60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593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61"/>
        <w:gridCol w:w="1876"/>
        <w:gridCol w:w="992"/>
        <w:gridCol w:w="851"/>
        <w:gridCol w:w="617"/>
        <w:gridCol w:w="661"/>
        <w:gridCol w:w="673"/>
        <w:gridCol w:w="709"/>
        <w:gridCol w:w="693"/>
        <w:gridCol w:w="24"/>
        <w:gridCol w:w="645"/>
        <w:gridCol w:w="16"/>
        <w:gridCol w:w="748"/>
        <w:gridCol w:w="2160"/>
      </w:tblGrid>
      <w:tr w:rsidR="00723283" w:rsidRPr="007373F6" w:rsidTr="00EA0CC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373F6" w:rsidTr="00EA0CCE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7373F6" w:rsidRDefault="00CC761F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723283"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наче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373F6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7373F6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1 849,8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2127</w:t>
            </w:r>
            <w:r w:rsidR="00723283"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,3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2186,6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2219,4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2552,3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2590,6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2629,5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области;</w:t>
            </w:r>
          </w:p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</w:t>
            </w:r>
          </w:p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туристского </w:t>
            </w:r>
          </w:p>
          <w:p w:rsidR="00723283" w:rsidRPr="007373F6" w:rsidRDefault="00723283" w:rsidP="000E3AE9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потока</w:t>
            </w:r>
          </w:p>
        </w:tc>
      </w:tr>
      <w:tr w:rsidR="00723283" w:rsidRPr="007373F6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Культурно-досуговые учреждения Губкинского городского округа ежегодно осуществляют в рамках выполнения муниципального задания оказание услуг по организации </w:t>
            </w:r>
            <w:r w:rsidR="00A1707D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проведению мероприятий; организации деятельности клубных формирований и формирований самодеятельного народного творчества.</w:t>
            </w:r>
          </w:p>
          <w:p w:rsidR="00CC761F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мероприятий.</w:t>
            </w:r>
          </w:p>
          <w:p w:rsidR="00EA0CCE" w:rsidRPr="007373F6" w:rsidRDefault="00EA0CCE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7373F6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7373F6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7373F6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учреждениях культурно-досугового типа Губкинского городского округа Белгородской области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7373F6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034755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4A57B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377F9D" w:rsidRPr="007373F6" w:rsidTr="00DD478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7373F6" w:rsidRDefault="00377F9D" w:rsidP="00377F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7373F6" w:rsidRDefault="00377F9D" w:rsidP="00377F9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377F9D" w:rsidRPr="007373F6" w:rsidRDefault="00377F9D" w:rsidP="00377F9D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  <w:tr w:rsidR="00377F9D" w:rsidRPr="007373F6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7373F6" w:rsidRDefault="00377F9D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7373F6" w:rsidRDefault="00377F9D" w:rsidP="00377F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377F9D" w:rsidRPr="007373F6" w:rsidRDefault="00377F9D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«Государственная поддержка отрасли культуры (на государственную поддержку лучших сельских учреждений культуры)»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7373F6" w:rsidRDefault="004A57B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F9D" w:rsidRPr="007373F6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0D0ADD" w:rsidRPr="007373F6" w:rsidTr="00FE3657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ADD" w:rsidRPr="007373F6" w:rsidRDefault="000D0ADD" w:rsidP="000D0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ADD" w:rsidRPr="007373F6" w:rsidRDefault="000D0ADD" w:rsidP="000D0AD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0D0ADD" w:rsidRPr="007373F6" w:rsidRDefault="000D0ADD" w:rsidP="000D0AD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  <w:p w:rsidR="000D0ADD" w:rsidRPr="007373F6" w:rsidRDefault="000D0ADD" w:rsidP="000D0AD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0D0ADD" w:rsidRPr="007373F6" w:rsidRDefault="000D0ADD" w:rsidP="000D0AD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</w:p>
        </w:tc>
      </w:tr>
      <w:tr w:rsidR="000D0ADD" w:rsidRPr="007373F6" w:rsidTr="00FE3657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0ADD" w:rsidRPr="007373F6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2238EA" w:rsidRPr="007373F6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7373F6" w:rsidRDefault="002238EA" w:rsidP="00223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7373F6" w:rsidRDefault="002238EA" w:rsidP="002238E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2238EA" w:rsidRPr="007373F6" w:rsidRDefault="002238EA" w:rsidP="002238E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7373F6" w:rsidRDefault="004A57B6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38EA" w:rsidRPr="007373F6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7373F6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38E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238EA" w:rsidP="009D3986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Повышение квалификации сотрудников учреждений культурно-досугового типа </w:t>
            </w:r>
            <w:r w:rsidR="009D3986" w:rsidRPr="007373F6">
              <w:rPr>
                <w:rFonts w:ascii="Times New Roman" w:hAnsi="Times New Roman"/>
                <w:sz w:val="20"/>
                <w:szCs w:val="20"/>
              </w:rPr>
              <w:t xml:space="preserve">является </w:t>
            </w: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важным фактором для сохранения культурной идентичности и конкурентоспособности </w:t>
            </w:r>
            <w:r w:rsidR="009D3986" w:rsidRPr="007373F6">
              <w:rPr>
                <w:rFonts w:ascii="Times New Roman" w:hAnsi="Times New Roman"/>
                <w:sz w:val="20"/>
                <w:szCs w:val="20"/>
              </w:rPr>
              <w:t>учреждений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373F6" w:rsidRDefault="00723283" w:rsidP="002D67BC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5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1"/>
        <w:gridCol w:w="2088"/>
        <w:gridCol w:w="897"/>
        <w:gridCol w:w="856"/>
        <w:gridCol w:w="856"/>
        <w:gridCol w:w="856"/>
        <w:gridCol w:w="856"/>
        <w:gridCol w:w="856"/>
        <w:gridCol w:w="1076"/>
      </w:tblGrid>
      <w:tr w:rsidR="002D67BC" w:rsidRPr="007373F6" w:rsidTr="003551F9">
        <w:trPr>
          <w:trHeight w:val="20"/>
          <w:tblHeader/>
        </w:trPr>
        <w:tc>
          <w:tcPr>
            <w:tcW w:w="2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2D67BC" w:rsidRPr="007373F6" w:rsidTr="003551F9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454 943,2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423 975,5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2 646 389,3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427 048,6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396 707,7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2 519 823,9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27 120,7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126 350,7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454 851,3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423 444,4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2 645 766,3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872 0801 04 4 03 20590 600</w:t>
            </w:r>
          </w:p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872 0804 04 4 03 20590 600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427 024,3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396 323,7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2 519 415,6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872 0801 04 4 03 22590 600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27 120,7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126 350,7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872 08 01 04 4 03 23010 600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03 L5195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сельских учреждений культуры)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156,5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156,5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3F6">
              <w:rPr>
                <w:rFonts w:ascii="Times New Roman" w:hAnsi="Times New Roman"/>
                <w:sz w:val="16"/>
                <w:szCs w:val="16"/>
                <w:lang w:eastAsia="ru-RU"/>
              </w:rPr>
              <w:t>872 08 01 04 4 03 L5194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9,4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374,6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374,6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373F6">
              <w:rPr>
                <w:rFonts w:ascii="Times New Roman" w:hAnsi="Times New Roman"/>
                <w:sz w:val="16"/>
                <w:szCs w:val="16"/>
                <w:lang w:eastAsia="ru-RU"/>
              </w:rPr>
              <w:t>872 08 01 04 4 03 20450 600</w:t>
            </w:r>
          </w:p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6"/>
                <w:szCs w:val="16"/>
                <w:lang w:eastAsia="ru-RU"/>
              </w:rPr>
              <w:t>872 08 04 04 4 03 20450 600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374,6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374,6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67BC" w:rsidRPr="007373F6" w:rsidTr="003551F9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7BC" w:rsidRPr="007373F6" w:rsidRDefault="002D67BC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A16E8D" w:rsidRPr="007373F6" w:rsidRDefault="00A16E8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7373F6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7373F6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7373F6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2D67BC" w:rsidRPr="007373F6" w:rsidRDefault="002D67BC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7373F6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развития культурно-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досуговой деятельности и народного творчества»</w:t>
      </w:r>
    </w:p>
    <w:p w:rsidR="000D0ADD" w:rsidRPr="007373F6" w:rsidRDefault="000D0ADD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ADD" w:rsidRPr="007373F6" w:rsidRDefault="000D0ADD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373F6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5342"/>
        <w:gridCol w:w="3391"/>
        <w:gridCol w:w="3705"/>
        <w:gridCol w:w="2249"/>
      </w:tblGrid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области»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8D0477" w:rsidRPr="007373F6" w:rsidRDefault="008D0477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7373F6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5557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EA0CCE" w:rsidRPr="007373F6" w:rsidRDefault="00723283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8D0477" w:rsidRPr="007373F6" w:rsidRDefault="008D0477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8D0477" w:rsidRPr="007373F6" w:rsidRDefault="008D0477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8D0477" w:rsidRPr="007373F6" w:rsidRDefault="008D0477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Pr="007373F6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D0477" w:rsidRPr="007373F6" w:rsidRDefault="008D0477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755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1C69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034755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</w:t>
            </w:r>
            <w:r w:rsidR="0072328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оглашению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 предоставлении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субсидии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1C69BE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373F6" w:rsidRDefault="00723283" w:rsidP="008D047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  <w:r w:rsidR="008D0477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025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9D3986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9D3986" w:rsidRPr="007373F6" w:rsidRDefault="009D3986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9D3986" w:rsidRPr="007373F6" w:rsidRDefault="009D3986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91C8A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</w:t>
            </w:r>
            <w:r w:rsidR="00791C8A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9D3986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сельских учреждений культуры)» в 2026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91C8A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9D3986" w:rsidP="00791C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</w:t>
            </w:r>
            <w:r w:rsidR="00791C8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91C8A" w:rsidRPr="007373F6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91C8A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</w:t>
            </w:r>
            <w:r w:rsidR="00791C8A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77" w:rsidRPr="007373F6" w:rsidRDefault="009D3986" w:rsidP="00791C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</w:t>
            </w:r>
            <w:r w:rsidR="00791C8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.2. «Заключено Соглашение между управлением культуры администрации Губкинского городского окру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га и муниципальными культурно-досуговыми учреждениями</w:t>
            </w:r>
            <w:r w:rsidR="00791C8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91C8A" w:rsidRPr="007373F6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91C8A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91C8A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</w:t>
            </w:r>
            <w:r w:rsidR="00791C8A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9D3986" w:rsidP="00791C8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</w:t>
            </w:r>
            <w:r w:rsidR="00791C8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7373F6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9D3986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7373F6" w:rsidRDefault="00064D60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4D60" w:rsidRPr="007373F6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7373F6" w:rsidRDefault="00064D60" w:rsidP="00064D6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7373F6" w:rsidRDefault="00064D60" w:rsidP="00064D6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7373F6" w:rsidRDefault="00064D60" w:rsidP="00064D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7373F6" w:rsidRDefault="00064D60" w:rsidP="00064D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7373F6" w:rsidRDefault="00064D60" w:rsidP="00064D6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7373F6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7373F6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7373F6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7373F6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7373F6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7373F6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7373F6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7373F6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7373F6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театрального искусства»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3"/>
        <w:gridCol w:w="8891"/>
      </w:tblGrid>
      <w:tr w:rsidR="00723283" w:rsidRPr="007373F6" w:rsidTr="00723283">
        <w:trPr>
          <w:trHeight w:val="516"/>
          <w:jc w:val="center"/>
        </w:trPr>
        <w:tc>
          <w:tcPr>
            <w:tcW w:w="2114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886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373F6" w:rsidTr="00723283">
        <w:trPr>
          <w:trHeight w:val="210"/>
          <w:jc w:val="center"/>
        </w:trPr>
        <w:tc>
          <w:tcPr>
            <w:tcW w:w="2114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886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2607"/>
        <w:gridCol w:w="1425"/>
        <w:gridCol w:w="1284"/>
        <w:gridCol w:w="1284"/>
        <w:gridCol w:w="998"/>
        <w:gridCol w:w="999"/>
        <w:gridCol w:w="714"/>
        <w:gridCol w:w="571"/>
        <w:gridCol w:w="713"/>
        <w:gridCol w:w="712"/>
        <w:gridCol w:w="856"/>
        <w:gridCol w:w="713"/>
        <w:gridCol w:w="2057"/>
      </w:tblGrid>
      <w:tr w:rsidR="00723283" w:rsidRPr="007373F6" w:rsidTr="00CC761F">
        <w:trPr>
          <w:tblHeader/>
        </w:trPr>
        <w:tc>
          <w:tcPr>
            <w:tcW w:w="455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618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31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005" w:type="dxa"/>
            <w:gridSpan w:val="2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97" w:type="dxa"/>
            <w:gridSpan w:val="6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066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373F6" w:rsidTr="00CC761F">
        <w:trPr>
          <w:tblHeader/>
        </w:trPr>
        <w:tc>
          <w:tcPr>
            <w:tcW w:w="45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03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17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3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5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66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c>
          <w:tcPr>
            <w:tcW w:w="45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95" w:type="dxa"/>
            <w:gridSpan w:val="13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c>
          <w:tcPr>
            <w:tcW w:w="45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1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43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8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Тысяча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0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0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1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573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1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86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1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6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eastAsia="Calibri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8840B2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  <w:r w:rsidRPr="007373F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4"/>
        <w:gridCol w:w="2369"/>
        <w:gridCol w:w="1254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1103"/>
        <w:gridCol w:w="838"/>
        <w:gridCol w:w="926"/>
        <w:gridCol w:w="891"/>
      </w:tblGrid>
      <w:tr w:rsidR="00723283" w:rsidRPr="007373F6" w:rsidTr="00CC761F">
        <w:trPr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98" w:type="dxa"/>
            <w:gridSpan w:val="12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04" w:type="dxa"/>
            <w:vMerge w:val="restart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8840B2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373F6" w:rsidTr="00CC761F">
        <w:trPr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D55CAA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</w:t>
            </w:r>
            <w:r w:rsidR="00723283"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арт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939" w:type="dxa"/>
            <w:shd w:val="clear" w:color="auto" w:fill="FFFFFF"/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04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AF52D4">
        <w:tc>
          <w:tcPr>
            <w:tcW w:w="569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2" w:type="dxa"/>
            <w:gridSpan w:val="16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CC761F">
        <w:trPr>
          <w:trHeight w:val="64"/>
        </w:trPr>
        <w:tc>
          <w:tcPr>
            <w:tcW w:w="56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274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09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89" w:type="dxa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0" w:type="dxa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:rsidR="00723283" w:rsidRPr="007373F6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26,</w:t>
            </w:r>
            <w:r w:rsidR="008840B2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CC761F" w:rsidRPr="007373F6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7373F6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7373F6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7373F6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7373F6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F52D4" w:rsidRPr="007373F6" w:rsidRDefault="00AF52D4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03"/>
        <w:gridCol w:w="1157"/>
        <w:gridCol w:w="955"/>
        <w:gridCol w:w="808"/>
        <w:gridCol w:w="543"/>
        <w:gridCol w:w="713"/>
        <w:gridCol w:w="736"/>
        <w:gridCol w:w="603"/>
        <w:gridCol w:w="22"/>
        <w:gridCol w:w="583"/>
        <w:gridCol w:w="11"/>
        <w:gridCol w:w="596"/>
        <w:gridCol w:w="2076"/>
      </w:tblGrid>
      <w:tr w:rsidR="00723283" w:rsidRPr="007373F6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</w:t>
            </w:r>
            <w:r w:rsidR="00034755"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чреждений (организаций),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Губкинский театр для детей и молодежи ежегодно осуществляет в рамках выполнения муниципального задания оказание услуг по показу (организации показа) спектаклей (театральных постановок); выполнение работ по созданию спектаклей.</w:t>
            </w:r>
          </w:p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результата включает число </w:t>
            </w: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зрителей МАУК «Губкинского городского округа «Губкинский театр для детей и молодежи»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</w:t>
            </w:r>
            <w:r w:rsidR="00034755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еждений (организаций), 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E17EF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театре для детей и молодежи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AF52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E17EF9" w:rsidRPr="007373F6" w:rsidTr="00D45882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132755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E17EF9" w:rsidP="00E17EF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поддержку творческой деятельности и техническое оснащение МАУК Губкинского городского округа «Губкинский театр для детей и молодежи», за счет средств субсидии на поддержку творческой деятельности и техническое оснащение детских и кукольных театров</w:t>
            </w:r>
          </w:p>
        </w:tc>
      </w:tr>
      <w:tr w:rsidR="00E17EF9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132755" w:rsidP="00E17E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E17EF9" w:rsidP="00E17EF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7373F6" w:rsidRDefault="00E17EF9" w:rsidP="00E17EF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373F6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132755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132755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Повышение квалификации является стратегической необходимостью, обусловленной стремительным технологическим развитием</w:t>
            </w:r>
          </w:p>
        </w:tc>
      </w:tr>
    </w:tbl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132755" w:rsidRPr="007373F6" w:rsidRDefault="0013275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14165" w:rsidRPr="007373F6" w:rsidRDefault="0071416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14165" w:rsidRPr="007373F6" w:rsidRDefault="0071416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14165" w:rsidRPr="007373F6" w:rsidRDefault="0071416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7373F6">
        <w:rPr>
          <w:rFonts w:ascii="Times New Roman" w:eastAsia="Calibri" w:hAnsi="Times New Roman"/>
          <w:b/>
        </w:rPr>
        <w:lastRenderedPageBreak/>
        <w:t>5. Финансовое обеспечение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9"/>
        <w:gridCol w:w="2262"/>
        <w:gridCol w:w="834"/>
        <w:gridCol w:w="834"/>
        <w:gridCol w:w="834"/>
        <w:gridCol w:w="834"/>
        <w:gridCol w:w="834"/>
        <w:gridCol w:w="840"/>
        <w:gridCol w:w="914"/>
      </w:tblGrid>
      <w:tr w:rsidR="005F0A37" w:rsidRPr="007373F6" w:rsidTr="003551F9">
        <w:trPr>
          <w:trHeight w:val="20"/>
          <w:tblHeader/>
        </w:trPr>
        <w:tc>
          <w:tcPr>
            <w:tcW w:w="2340" w:type="pct"/>
            <w:vMerge w:val="restar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5" w:type="pct"/>
            <w:vMerge w:val="restar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5" w:type="pct"/>
            <w:gridSpan w:val="7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F0A37" w:rsidRPr="007373F6" w:rsidTr="003551F9">
        <w:trPr>
          <w:trHeight w:val="20"/>
          <w:tblHeader/>
        </w:trPr>
        <w:tc>
          <w:tcPr>
            <w:tcW w:w="2340" w:type="pct"/>
            <w:vMerge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Merge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7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5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65 281,4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80 199,0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83 348,4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460 601,1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57 205,1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51 251,9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71 662,6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74 409,6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402 996,4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11 674,0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45 969,0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66 732,1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62 763,2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77 424,6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448 208,7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872 08 01 04 4 04 20590 600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56 954,1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51 089,2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71 495,6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402 239,7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872 08 01 04 4 04 22590 600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11 674,0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45 969,0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872 08 01 04 4 04 23010 600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4 181,0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2 506,5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2 774,4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2 918,8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12 380,7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Merge w:val="restar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872 08 01 04 4 04 </w:t>
            </w:r>
            <w:r w:rsidRPr="007373F6">
              <w:rPr>
                <w:rFonts w:ascii="Times New Roman" w:hAnsi="Times New Roman"/>
                <w:sz w:val="17"/>
                <w:szCs w:val="17"/>
                <w:lang w:val="en-US" w:eastAsia="ru-RU"/>
              </w:rPr>
              <w:t>L5170</w:t>
            </w: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251,0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Merge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Merge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11,7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872 08 01 04 4 04 20450 600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40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gridSpan w:val="2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C761F" w:rsidRPr="007373F6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театрального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искусства»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373F6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373F6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9336DC" w:rsidRPr="007373F6" w:rsidRDefault="009336DC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2976"/>
        <w:gridCol w:w="4272"/>
        <w:gridCol w:w="2249"/>
      </w:tblGrid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A0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театрального и профессионального искусства на территории Губкинского городского округа Белгородской области»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EA0CCE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EA0CCE" w:rsidRPr="007373F6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Pr="007373F6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5F1F2C" w:rsidRPr="007373F6" w:rsidRDefault="00723283" w:rsidP="00012CD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7373F6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Pr="007373F6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</w:t>
            </w:r>
            <w:r w:rsidR="0003475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034755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EA0CCE" w:rsidRPr="007373F6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0CCE" w:rsidRPr="007373F6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5F1F2C">
        <w:trPr>
          <w:trHeight w:val="1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</w:t>
            </w:r>
            <w:r w:rsidR="00034755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лизация мероприятий 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</w:t>
            </w:r>
            <w:r w:rsidR="00034755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 управлением культуры о предоставлении субсидии на иные цели»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Pr="007373F6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0CCE" w:rsidRPr="007373F6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A0CCE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7373F6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4F45D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5F1F2C" w:rsidRPr="007373F6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F1F2C" w:rsidRPr="007373F6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40B2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 в 2026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8840B2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8840B2" w:rsidRPr="007373F6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7373F6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7373F6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7373F6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8840B2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840B2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8840B2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8840B2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7373F6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8840B2" w:rsidRPr="007373F6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 в 2027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 в 2028 году реализации</w:t>
            </w:r>
          </w:p>
          <w:p w:rsidR="00ED181B" w:rsidRPr="007373F6" w:rsidRDefault="00ED181B" w:rsidP="00E714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ED181B" w:rsidRPr="007373F6" w:rsidRDefault="00ED181B" w:rsidP="00E714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ED181B" w:rsidRPr="007373F6" w:rsidRDefault="00ED181B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D181B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1B" w:rsidRPr="007373F6" w:rsidRDefault="00ED181B" w:rsidP="00ED1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1B" w:rsidRPr="007373F6" w:rsidRDefault="00ED181B" w:rsidP="00ED1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81B" w:rsidRPr="007373F6" w:rsidRDefault="00ED181B" w:rsidP="00ED1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1B" w:rsidRPr="007373F6" w:rsidRDefault="00ED181B" w:rsidP="00ED181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81B" w:rsidRPr="007373F6" w:rsidRDefault="00ED181B" w:rsidP="00ED181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714A6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7373F6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E714A6" w:rsidRPr="007373F6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1827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91827" w:rsidRPr="007373F6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7373F6" w:rsidRDefault="00723283" w:rsidP="000E3AE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F45D5" w:rsidRPr="007373F6" w:rsidRDefault="004F45D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7373F6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7373F6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7373F6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7373F6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7373F6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7373F6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7373F6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7373F6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7373F6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7373F6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7373F6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7373F6" w:rsidRDefault="008840B2" w:rsidP="0049182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7373F6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Паспорт комплекса процессных мероприятий «Создание условий для развития дополнительного образования в сфере культуры»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1"/>
        <w:gridCol w:w="9035"/>
      </w:tblGrid>
      <w:tr w:rsidR="00723283" w:rsidRPr="007373F6" w:rsidTr="00723283">
        <w:trPr>
          <w:trHeight w:val="516"/>
          <w:jc w:val="center"/>
        </w:trPr>
        <w:tc>
          <w:tcPr>
            <w:tcW w:w="208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19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373F6" w:rsidTr="00723283">
        <w:trPr>
          <w:trHeight w:val="210"/>
          <w:jc w:val="center"/>
        </w:trPr>
        <w:tc>
          <w:tcPr>
            <w:tcW w:w="2081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19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80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7373F6" w:rsidTr="005F1F2C">
        <w:trPr>
          <w:tblHeader/>
        </w:trPr>
        <w:tc>
          <w:tcPr>
            <w:tcW w:w="527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1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373F6" w:rsidTr="005F1F2C">
        <w:trPr>
          <w:tblHeader/>
        </w:trPr>
        <w:tc>
          <w:tcPr>
            <w:tcW w:w="527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c>
          <w:tcPr>
            <w:tcW w:w="52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3" w:type="dxa"/>
            <w:gridSpan w:val="13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c>
          <w:tcPr>
            <w:tcW w:w="52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Число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41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1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373F6" w:rsidTr="00034755">
        <w:trPr>
          <w:trHeight w:val="64"/>
        </w:trPr>
        <w:tc>
          <w:tcPr>
            <w:tcW w:w="52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1" w:type="dxa"/>
            <w:shd w:val="clear" w:color="auto" w:fill="FFFFFF"/>
          </w:tcPr>
          <w:p w:rsidR="00723283" w:rsidRPr="007373F6" w:rsidRDefault="00723283" w:rsidP="00034755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41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1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E714A6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  <w:r w:rsidRPr="007373F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2"/>
        <w:gridCol w:w="2091"/>
        <w:gridCol w:w="1257"/>
        <w:gridCol w:w="1256"/>
        <w:gridCol w:w="816"/>
        <w:gridCol w:w="1001"/>
        <w:gridCol w:w="700"/>
        <w:gridCol w:w="851"/>
        <w:gridCol w:w="687"/>
        <w:gridCol w:w="699"/>
        <w:gridCol w:w="740"/>
        <w:gridCol w:w="851"/>
        <w:gridCol w:w="1065"/>
        <w:gridCol w:w="978"/>
        <w:gridCol w:w="838"/>
        <w:gridCol w:w="839"/>
      </w:tblGrid>
      <w:tr w:rsidR="00723283" w:rsidRPr="007373F6" w:rsidTr="00F12971">
        <w:trPr>
          <w:tblHeader/>
        </w:trPr>
        <w:tc>
          <w:tcPr>
            <w:tcW w:w="562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091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57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56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226" w:type="dxa"/>
            <w:gridSpan w:val="11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39" w:type="dxa"/>
            <w:vMerge w:val="restart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E714A6" w:rsidP="005F1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373F6" w:rsidTr="00F12971">
        <w:trPr>
          <w:tblHeader/>
        </w:trPr>
        <w:tc>
          <w:tcPr>
            <w:tcW w:w="562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</w:tcPr>
          <w:p w:rsidR="00723283" w:rsidRPr="007373F6" w:rsidRDefault="00F12971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</w:t>
            </w:r>
            <w:r w:rsidR="00723283"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</w:t>
            </w: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варь</w:t>
            </w:r>
          </w:p>
        </w:tc>
        <w:tc>
          <w:tcPr>
            <w:tcW w:w="1001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0" w:type="dxa"/>
            <w:shd w:val="clear" w:color="auto" w:fill="FFFFFF"/>
          </w:tcPr>
          <w:p w:rsidR="00723283" w:rsidRPr="007373F6" w:rsidRDefault="0064702E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</w:t>
            </w:r>
            <w:r w:rsidR="00723283"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арт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687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699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40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65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78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39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F12971">
        <w:tc>
          <w:tcPr>
            <w:tcW w:w="562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69" w:type="dxa"/>
            <w:gridSpan w:val="15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F12971">
        <w:trPr>
          <w:trHeight w:val="64"/>
        </w:trPr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9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</w:t>
            </w: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lastRenderedPageBreak/>
              <w:t>культурных мероприятий, проводимых детскими школами искусств по видам искусств</w:t>
            </w:r>
          </w:p>
        </w:tc>
        <w:tc>
          <w:tcPr>
            <w:tcW w:w="125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Прогрес-сирующий</w:t>
            </w:r>
          </w:p>
        </w:tc>
        <w:tc>
          <w:tcPr>
            <w:tcW w:w="125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16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851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7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40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978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723283" w:rsidRPr="007373F6" w:rsidRDefault="00E714A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723283" w:rsidRPr="007373F6" w:rsidTr="00F12971">
        <w:trPr>
          <w:trHeight w:val="64"/>
        </w:trPr>
        <w:tc>
          <w:tcPr>
            <w:tcW w:w="56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09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257" w:type="dxa"/>
            <w:shd w:val="clear" w:color="auto" w:fill="FFFFFF"/>
          </w:tcPr>
          <w:p w:rsidR="00723283" w:rsidRPr="007373F6" w:rsidRDefault="00723283" w:rsidP="0003475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</w:t>
            </w:r>
            <w:r w:rsidR="00034755"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-ю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</w:p>
        </w:tc>
        <w:tc>
          <w:tcPr>
            <w:tcW w:w="125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16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7373F6" w:rsidRDefault="00161AE9" w:rsidP="00161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7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40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978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7373F6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4537"/>
        <w:gridCol w:w="1276"/>
        <w:gridCol w:w="1275"/>
        <w:gridCol w:w="964"/>
        <w:gridCol w:w="456"/>
        <w:gridCol w:w="707"/>
        <w:gridCol w:w="708"/>
        <w:gridCol w:w="709"/>
        <w:gridCol w:w="567"/>
        <w:gridCol w:w="567"/>
        <w:gridCol w:w="709"/>
        <w:gridCol w:w="2277"/>
      </w:tblGrid>
      <w:tr w:rsidR="00723283" w:rsidRPr="007373F6" w:rsidTr="005F1F2C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</w:t>
            </w:r>
          </w:p>
          <w:p w:rsidR="00723283" w:rsidRPr="007373F6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373F6" w:rsidTr="003400DA">
        <w:trPr>
          <w:trHeight w:val="20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7373F6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373F6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373F6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7373F6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373F6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5F1F2C" w:rsidRPr="007373F6" w:rsidTr="00C95287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373F6" w:rsidRDefault="005F1F2C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5F1F2C" w:rsidP="00F12971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</w:t>
            </w:r>
            <w:r w:rsidR="005F1F2C" w:rsidRPr="007373F6">
              <w:rPr>
                <w:rFonts w:ascii="Times New Roman" w:eastAsia="Calibri" w:hAnsi="Times New Roman"/>
                <w:sz w:val="20"/>
                <w:szCs w:val="20"/>
              </w:rPr>
              <w:t>нных учреждений (организаций),</w:t>
            </w:r>
            <w:r w:rsidR="005F1F2C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  <w:t>по видам искусств;</w:t>
            </w:r>
          </w:p>
          <w:p w:rsidR="00AA484A" w:rsidRPr="007373F6" w:rsidRDefault="00491827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среднегодовое количество обучающихся </w:t>
            </w:r>
          </w:p>
          <w:p w:rsidR="00AA484A" w:rsidRPr="007373F6" w:rsidRDefault="00AA484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  <w:p w:rsidR="00491827" w:rsidRPr="007373F6" w:rsidRDefault="00491827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723283" w:rsidRPr="007373F6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Учреждения дополнительного образования в сфере культуры в рамках выполнения муниципального задания осуществляют деятельность по выявлению, поддержке и сопровождению одаренных детей в сфере культуры и искусства, по реализации общеразвивающих и дополнительных предпрофессиональных программ, а также оказание услуг по организации и проведению мероприятий.</w:t>
            </w:r>
            <w:r w:rsidR="003400D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 и среднегодовое количество обучающихся</w:t>
            </w:r>
          </w:p>
          <w:p w:rsidR="00F12971" w:rsidRPr="007373F6" w:rsidRDefault="00F12971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A484A" w:rsidRPr="007373F6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7373F6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723283" w:rsidRPr="007373F6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3400D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</w:t>
            </w:r>
            <w:r w:rsidR="005F1F2C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33FB8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="005F1F2C"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5F1F2C" w:rsidRPr="007373F6" w:rsidRDefault="00723283" w:rsidP="00F1297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7373F6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рамках мероприятий по укреплению материально-технической базы, осуществляется текущий ремонт детских школ искусств по видам искусств Губкинского городского округа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373F6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«Предоставление мер поддержки педагогическим работникам муниципальных образовательных учреждений (организаций), проживающим </w:t>
            </w:r>
            <w:r w:rsidR="003400D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 работающим в сельских населенных пунктах, рабочих поселках (поселках городского типа) </w:t>
            </w:r>
            <w:r w:rsidR="003400D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Выплаты физическим лицам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искусств;</w:t>
            </w:r>
          </w:p>
          <w:p w:rsidR="00723283" w:rsidRPr="007373F6" w:rsidRDefault="00723283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491827" w:rsidRPr="007373F6" w:rsidTr="00D45882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827" w:rsidRPr="007373F6" w:rsidRDefault="00491827" w:rsidP="00D4588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Предоставлена субвенция из областного бюджета бюджету управления культуры администрации Губкинского городского округа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</w:tr>
      <w:tr w:rsidR="00491827" w:rsidRPr="007373F6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D45882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7373F6" w:rsidRDefault="00491827" w:rsidP="0049182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  <w:t>по видам искусств;</w:t>
            </w:r>
          </w:p>
          <w:p w:rsidR="00491827" w:rsidRPr="007373F6" w:rsidRDefault="00491827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7373F6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491827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491827" w:rsidP="00D4588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</w:rPr>
              <w:t xml:space="preserve">Повышение квалификации сотрудников и преподавателей учреждений дополнительного образования сферы культуры) является фундаментом для сохранения преемственности традиций и внедрения инноваций в </w:t>
            </w:r>
            <w:r w:rsidR="00D45882" w:rsidRPr="007373F6">
              <w:rPr>
                <w:rFonts w:ascii="Times New Roman" w:hAnsi="Times New Roman"/>
                <w:sz w:val="20"/>
                <w:szCs w:val="20"/>
              </w:rPr>
              <w:t>деятельность учреждений</w:t>
            </w:r>
          </w:p>
        </w:tc>
      </w:tr>
    </w:tbl>
    <w:p w:rsidR="004F45D5" w:rsidRPr="007373F6" w:rsidRDefault="004F45D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491827" w:rsidRPr="007373F6" w:rsidRDefault="00491827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491827" w:rsidRPr="007373F6" w:rsidRDefault="00491827" w:rsidP="00D45882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4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9"/>
        <w:gridCol w:w="2196"/>
        <w:gridCol w:w="857"/>
        <w:gridCol w:w="857"/>
        <w:gridCol w:w="857"/>
        <w:gridCol w:w="857"/>
        <w:gridCol w:w="857"/>
        <w:gridCol w:w="857"/>
        <w:gridCol w:w="1006"/>
      </w:tblGrid>
      <w:tr w:rsidR="005F0A37" w:rsidRPr="007373F6" w:rsidTr="003551F9">
        <w:trPr>
          <w:trHeight w:val="20"/>
          <w:tblHeader/>
        </w:trPr>
        <w:tc>
          <w:tcPr>
            <w:tcW w:w="2314" w:type="pct"/>
            <w:vMerge w:val="restar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07" w:type="pct"/>
            <w:vMerge w:val="restar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9" w:type="pct"/>
            <w:gridSpan w:val="7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F0A37" w:rsidRPr="007373F6" w:rsidTr="003551F9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Merge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5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170 458,9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211 970,3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228 147,7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1 321 021,0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207 531,8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1 294 532,5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3 678,0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3 857,5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22 830,5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169 869,9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177 330,3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227 543,7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1 283 304,0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872 07 03 04 4 05 20590 600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173 472,8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1 260 473,5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872 07 03 04 4 05 22590 600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3 678,0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3 857,5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3 860,0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22 830,5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33 982,0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33 982,0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872 07 03 04 4 05 23010 600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33 982,0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33 982,0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3 658,0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872 10 03 04 4 05 73220 100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872 07 03 04 4 05 20450 600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3551F9">
        <w:trPr>
          <w:trHeight w:val="20"/>
        </w:trPr>
        <w:tc>
          <w:tcPr>
            <w:tcW w:w="231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07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7373F6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7373F6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F12971" w:rsidRPr="007373F6" w:rsidRDefault="00F12971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12971" w:rsidRPr="007373F6" w:rsidRDefault="00F12971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дополнительного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образования в сфере культуры»</w:t>
      </w:r>
    </w:p>
    <w:p w:rsidR="009336DC" w:rsidRPr="007373F6" w:rsidRDefault="009336DC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336DC" w:rsidRPr="007373F6" w:rsidRDefault="009336DC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373F6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811"/>
        <w:gridCol w:w="2268"/>
        <w:gridCol w:w="4253"/>
        <w:gridCol w:w="2268"/>
      </w:tblGrid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373F6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240E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373F6" w:rsidRDefault="00723283" w:rsidP="00E240EF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области»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AA484A" w:rsidRPr="007373F6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AA484A" w:rsidRPr="007373F6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муниципальным учреждениям дополнительного образования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AA484A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D878EB" w:rsidRPr="007373F6" w:rsidRDefault="00723283" w:rsidP="00D878E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373F6" w:rsidRDefault="00936BB2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="0072328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адания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альных услуг (выполнение работ)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373F6" w:rsidRDefault="00936BB2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="0072328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адания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муниципальных услуг (выполнение работ) 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0E3AE9" w:rsidRPr="007373F6" w:rsidRDefault="00723283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7373F6" w:rsidRDefault="00AA484A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AA484A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  <w:p w:rsidR="00D878EB" w:rsidRPr="007373F6" w:rsidRDefault="00D878E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D878EB" w:rsidRPr="007373F6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373F6" w:rsidRDefault="00936BB2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="00723283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адания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  <w:p w:rsidR="00AA484A" w:rsidRPr="007373F6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2026 году реализации</w:t>
            </w:r>
          </w:p>
          <w:p w:rsidR="00AA484A" w:rsidRPr="007373F6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0E3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723283" w:rsidP="00EE41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D181B" w:rsidRPr="007373F6" w:rsidRDefault="00ED181B" w:rsidP="00EE41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  <w:p w:rsidR="003400DA" w:rsidRPr="007373F6" w:rsidRDefault="003400D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2025 году реализации</w:t>
            </w:r>
          </w:p>
          <w:p w:rsidR="00D878EB" w:rsidRPr="007373F6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373F6" w:rsidRDefault="00723283" w:rsidP="000E3AE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</w:t>
            </w:r>
            <w:r w:rsidR="003400DA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лгородской области» 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2026 году реализации</w:t>
            </w:r>
          </w:p>
          <w:p w:rsidR="00AA484A" w:rsidRPr="007373F6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7373F6" w:rsidRDefault="00AA484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0E3AE9" w:rsidRPr="007373F6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7373F6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</w:t>
            </w:r>
            <w:r w:rsidR="00723283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D45882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5882" w:rsidRPr="007373F6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7373F6" w:rsidRDefault="00D45882" w:rsidP="00D4588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BA0B9B" w:rsidRPr="007373F6" w:rsidRDefault="00BA0B9B" w:rsidP="000E3AE9"/>
    <w:p w:rsidR="00AA484A" w:rsidRPr="007373F6" w:rsidRDefault="00AA484A" w:rsidP="000E3AE9"/>
    <w:p w:rsidR="00AA484A" w:rsidRPr="007373F6" w:rsidRDefault="00AA484A" w:rsidP="000E3AE9"/>
    <w:p w:rsidR="00AA484A" w:rsidRPr="007373F6" w:rsidRDefault="00AA484A" w:rsidP="000E3AE9"/>
    <w:p w:rsidR="00AA484A" w:rsidRPr="007373F6" w:rsidRDefault="00AA484A" w:rsidP="000E3AE9"/>
    <w:p w:rsidR="00AA484A" w:rsidRPr="007373F6" w:rsidRDefault="00AA484A" w:rsidP="000E3AE9"/>
    <w:p w:rsidR="00AA484A" w:rsidRPr="007373F6" w:rsidRDefault="00AA484A" w:rsidP="000E3AE9"/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«Обеспечение реализации муниципальной программы», </w:t>
      </w: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не входящих в направления (подпрограммы)</w:t>
      </w:r>
    </w:p>
    <w:p w:rsidR="00723283" w:rsidRPr="007373F6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1"/>
        <w:gridCol w:w="9209"/>
      </w:tblGrid>
      <w:tr w:rsidR="00723283" w:rsidRPr="007373F6" w:rsidTr="00723283">
        <w:trPr>
          <w:trHeight w:val="516"/>
          <w:jc w:val="center"/>
        </w:trPr>
        <w:tc>
          <w:tcPr>
            <w:tcW w:w="2014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86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373F6" w:rsidTr="00723283">
        <w:trPr>
          <w:trHeight w:val="210"/>
          <w:jc w:val="center"/>
        </w:trPr>
        <w:tc>
          <w:tcPr>
            <w:tcW w:w="2014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86" w:type="pct"/>
            <w:vAlign w:val="center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2540"/>
        <w:gridCol w:w="1694"/>
        <w:gridCol w:w="988"/>
        <w:gridCol w:w="1271"/>
        <w:gridCol w:w="988"/>
        <w:gridCol w:w="705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7373F6" w:rsidTr="00D878EB">
        <w:trPr>
          <w:tblHeader/>
        </w:trPr>
        <w:tc>
          <w:tcPr>
            <w:tcW w:w="851" w:type="dxa"/>
            <w:vMerge w:val="restart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D878EB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</w:t>
            </w:r>
            <w:r w:rsidR="00D878EB"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373F6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373F6" w:rsidTr="00C33842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373F6" w:rsidTr="00723283"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723283"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      </w:r>
            <w:r w:rsidR="003400DA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организациях, у индивидуальных предпринимателей и физических лиц (среднемесячному доходу </w:t>
            </w:r>
            <w:r w:rsidR="003400DA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</w:tc>
        <w:tc>
          <w:tcPr>
            <w:tcW w:w="170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373F6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373F6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округа качеством предоставляемых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 </w:t>
            </w:r>
            <w:r w:rsidR="003400DA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  <w:p w:rsidR="00AA484A" w:rsidRPr="007373F6" w:rsidRDefault="00AA484A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1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373F6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373F6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в общем количестве подведомственных учреждений культуры и искусства </w:t>
            </w:r>
          </w:p>
        </w:tc>
        <w:tc>
          <w:tcPr>
            <w:tcW w:w="170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</w:rPr>
        <w:t>3</w:t>
      </w:r>
      <w:r w:rsidRPr="007373F6">
        <w:rPr>
          <w:rFonts w:ascii="Times New Roman" w:eastAsia="Calibri" w:hAnsi="Times New Roman"/>
          <w:b/>
          <w:sz w:val="24"/>
          <w:szCs w:val="24"/>
        </w:rPr>
        <w:t>. Помесячный план достижения показателей комплекса процессных мероприятий в 202</w:t>
      </w:r>
      <w:r w:rsidR="00F12971" w:rsidRPr="007373F6">
        <w:rPr>
          <w:rFonts w:ascii="Times New Roman" w:eastAsia="Calibri" w:hAnsi="Times New Roman"/>
          <w:b/>
          <w:sz w:val="24"/>
          <w:szCs w:val="24"/>
        </w:rPr>
        <w:t>6</w:t>
      </w:r>
      <w:r w:rsidRPr="007373F6">
        <w:rPr>
          <w:rFonts w:ascii="Times New Roman" w:eastAsia="Calibri" w:hAnsi="Times New Roman"/>
          <w:sz w:val="24"/>
          <w:szCs w:val="24"/>
        </w:rPr>
        <w:t xml:space="preserve"> </w:t>
      </w:r>
      <w:r w:rsidRPr="007373F6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  <w:r w:rsidRPr="007373F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1"/>
        <w:gridCol w:w="2368"/>
        <w:gridCol w:w="1117"/>
        <w:gridCol w:w="1080"/>
        <w:gridCol w:w="877"/>
        <w:gridCol w:w="978"/>
        <w:gridCol w:w="702"/>
        <w:gridCol w:w="836"/>
        <w:gridCol w:w="582"/>
        <w:gridCol w:w="709"/>
        <w:gridCol w:w="708"/>
        <w:gridCol w:w="851"/>
        <w:gridCol w:w="992"/>
        <w:gridCol w:w="851"/>
        <w:gridCol w:w="63"/>
        <w:gridCol w:w="838"/>
        <w:gridCol w:w="1225"/>
      </w:tblGrid>
      <w:tr w:rsidR="00723283" w:rsidRPr="007373F6" w:rsidTr="00134F30">
        <w:trPr>
          <w:tblHeader/>
        </w:trPr>
        <w:tc>
          <w:tcPr>
            <w:tcW w:w="561" w:type="dxa"/>
            <w:vMerge w:val="restart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368" w:type="dxa"/>
            <w:vMerge w:val="restart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17" w:type="dxa"/>
            <w:vMerge w:val="restart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373F6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8987" w:type="dxa"/>
            <w:gridSpan w:val="12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225" w:type="dxa"/>
            <w:vMerge w:val="restart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373F6" w:rsidRDefault="00F12971" w:rsidP="00C33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373F6" w:rsidTr="00F12971">
        <w:trPr>
          <w:tblHeader/>
        </w:trPr>
        <w:tc>
          <w:tcPr>
            <w:tcW w:w="561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78" w:type="dxa"/>
            <w:shd w:val="clear" w:color="auto" w:fill="FFFFFF"/>
          </w:tcPr>
          <w:p w:rsidR="00723283" w:rsidRPr="007373F6" w:rsidRDefault="0064702E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</w:t>
            </w:r>
            <w:r w:rsidR="00723283"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евраль</w:t>
            </w:r>
          </w:p>
        </w:tc>
        <w:tc>
          <w:tcPr>
            <w:tcW w:w="702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36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582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14" w:type="dxa"/>
            <w:gridSpan w:val="2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1225" w:type="dxa"/>
            <w:vMerge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134F30">
        <w:tc>
          <w:tcPr>
            <w:tcW w:w="561" w:type="dxa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7" w:type="dxa"/>
            <w:gridSpan w:val="16"/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373F6" w:rsidTr="00F12971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6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111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</w:t>
            </w:r>
            <w:r w:rsidR="00F12971"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</w:p>
        </w:tc>
        <w:tc>
          <w:tcPr>
            <w:tcW w:w="108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Процент</w:t>
            </w:r>
          </w:p>
        </w:tc>
        <w:tc>
          <w:tcPr>
            <w:tcW w:w="87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7373F6" w:rsidTr="00F12971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368" w:type="dxa"/>
            <w:shd w:val="clear" w:color="auto" w:fill="FFFFFF"/>
          </w:tcPr>
          <w:p w:rsidR="00AA484A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373F6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  <w:tc>
          <w:tcPr>
            <w:tcW w:w="111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</w:t>
            </w:r>
            <w:r w:rsidR="00F12971"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</w:p>
        </w:tc>
        <w:tc>
          <w:tcPr>
            <w:tcW w:w="108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3283" w:rsidRPr="007373F6" w:rsidTr="00F12971">
        <w:trPr>
          <w:trHeight w:val="2127"/>
        </w:trPr>
        <w:tc>
          <w:tcPr>
            <w:tcW w:w="56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368" w:type="dxa"/>
            <w:shd w:val="clear" w:color="auto" w:fill="FFFFFF"/>
          </w:tcPr>
          <w:p w:rsidR="00AA484A" w:rsidRPr="007373F6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Процент обсл</w:t>
            </w:r>
            <w:r w:rsidR="00723283"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уживания подведомственных учреждений культуры </w:t>
            </w:r>
            <w:r w:rsidR="003400DA"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и искусства в рамках организации материально-технического снабжения, в общем количестве подведомственных учреждений культуры </w:t>
            </w:r>
            <w:r w:rsidR="003400DA"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и искусства</w:t>
            </w:r>
          </w:p>
        </w:tc>
        <w:tc>
          <w:tcPr>
            <w:tcW w:w="111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Оказание услуг</w:t>
            </w:r>
          </w:p>
        </w:tc>
        <w:tc>
          <w:tcPr>
            <w:tcW w:w="1080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A484A" w:rsidRPr="007373F6" w:rsidRDefault="00AA484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7373F6">
        <w:rPr>
          <w:rFonts w:ascii="Times New Roman" w:eastAsia="Calibri" w:hAnsi="Times New Roman"/>
          <w:b/>
        </w:rPr>
        <w:t>4</w:t>
      </w:r>
      <w:r w:rsidRPr="007373F6">
        <w:rPr>
          <w:rFonts w:ascii="Times New Roman" w:eastAsia="Calibri" w:hAnsi="Times New Roman"/>
          <w:b/>
          <w:sz w:val="24"/>
          <w:szCs w:val="24"/>
        </w:rPr>
        <w:t>. Перечень мероприятий (результатов)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6"/>
        <w:gridCol w:w="3544"/>
        <w:gridCol w:w="1275"/>
        <w:gridCol w:w="1134"/>
        <w:gridCol w:w="993"/>
        <w:gridCol w:w="600"/>
        <w:gridCol w:w="708"/>
        <w:gridCol w:w="567"/>
        <w:gridCol w:w="709"/>
        <w:gridCol w:w="709"/>
        <w:gridCol w:w="709"/>
        <w:gridCol w:w="708"/>
        <w:gridCol w:w="3119"/>
      </w:tblGrid>
      <w:tr w:rsidR="00723283" w:rsidRPr="007373F6" w:rsidTr="00AA484A">
        <w:trPr>
          <w:trHeight w:val="2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33842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33842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33842" w:rsidRPr="007373F6" w:rsidTr="00AA484A">
        <w:trPr>
          <w:trHeight w:val="20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33842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C33842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Выплаты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физическим лицам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373F6" w:rsidRDefault="00723283" w:rsidP="00AA484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="00F513AA"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 трудовой деятельности) по Белгородской области</w:t>
            </w:r>
          </w:p>
        </w:tc>
      </w:tr>
      <w:tr w:rsidR="00134F30" w:rsidRPr="007373F6" w:rsidTr="00B238F9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7373F6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Ежегодно утверждается бюджетная смета управления культуры.</w:t>
            </w:r>
          </w:p>
        </w:tc>
      </w:tr>
      <w:tr w:rsidR="00C33842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</w:t>
            </w:r>
            <w:r w:rsidR="00F12971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373F6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</w:tr>
      <w:tr w:rsidR="00723283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Осуществление материального обеспечения деятельности управления культуры администрации Губкинского городского округа, включая фонд оплаты труда, санаторно-курортное лечение и командировочные расходы</w:t>
            </w:r>
            <w:r w:rsidRPr="007373F6"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  <w:t xml:space="preserve">. </w:t>
            </w:r>
          </w:p>
          <w:p w:rsidR="00723283" w:rsidRPr="007373F6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Значение результата характеризуется штатной численностью аппарата управления культуры администрации Губкинского городского округа.</w:t>
            </w:r>
          </w:p>
        </w:tc>
      </w:tr>
      <w:tr w:rsidR="00C33842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</w:t>
            </w:r>
            <w:r w:rsidR="00F12971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3400D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бухгалтерского обслуживания учреждений, подведомственных управлению культуры</w:t>
            </w:r>
          </w:p>
        </w:tc>
      </w:tr>
      <w:tr w:rsidR="00C33842" w:rsidRPr="007373F6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F513A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</w:t>
            </w:r>
            <w:r w:rsidR="00F12971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0E3AE9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  <w:p w:rsidR="002653E2" w:rsidRPr="007373F6" w:rsidRDefault="002653E2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2653E2" w:rsidRPr="007373F6" w:rsidRDefault="002653E2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2653E2" w:rsidRPr="007373F6" w:rsidRDefault="002653E2" w:rsidP="002653E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2653E2" w:rsidRPr="007373F6" w:rsidTr="007B147E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3E2" w:rsidRPr="007373F6" w:rsidRDefault="002653E2" w:rsidP="002653E2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3E2" w:rsidRPr="007373F6" w:rsidRDefault="002653E2" w:rsidP="002653E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административно-хозяйственного обслуживания учреждений, подведомственных управлению культуры</w:t>
            </w:r>
          </w:p>
        </w:tc>
      </w:tr>
      <w:tr w:rsidR="002653E2" w:rsidRPr="007373F6" w:rsidTr="00564670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7373F6" w:rsidRDefault="002653E2" w:rsidP="002653E2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7373F6" w:rsidRDefault="002653E2" w:rsidP="002653E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2653E2" w:rsidRPr="007373F6" w:rsidRDefault="002653E2" w:rsidP="002653E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«Профессиональная подготовка, переподготовка и повышение квалификации»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7373F6" w:rsidRDefault="00564670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7373F6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7373F6" w:rsidRDefault="002653E2" w:rsidP="002653E2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373F6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</w:tr>
      <w:tr w:rsidR="00723283" w:rsidRPr="007373F6" w:rsidTr="00564670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2653E2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373F6" w:rsidRDefault="00564670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373F6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Профессиональная подготовка, переподготовка и повышение квалификации сотрудников МКУ «ЦБО учреждений культуры»</w:t>
            </w:r>
          </w:p>
        </w:tc>
      </w:tr>
    </w:tbl>
    <w:p w:rsidR="00134F30" w:rsidRPr="007373F6" w:rsidRDefault="00134F30" w:rsidP="002653E2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5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8"/>
        <w:gridCol w:w="2261"/>
        <w:gridCol w:w="991"/>
        <w:gridCol w:w="990"/>
        <w:gridCol w:w="993"/>
        <w:gridCol w:w="990"/>
        <w:gridCol w:w="868"/>
        <w:gridCol w:w="990"/>
        <w:gridCol w:w="993"/>
      </w:tblGrid>
      <w:tr w:rsidR="005F0A37" w:rsidRPr="007373F6" w:rsidTr="005F0A37">
        <w:trPr>
          <w:trHeight w:val="20"/>
          <w:tblHeader/>
        </w:trPr>
        <w:tc>
          <w:tcPr>
            <w:tcW w:w="2084" w:type="pct"/>
            <w:vMerge w:val="restar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6" w:type="pct"/>
            <w:vMerge w:val="restar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189" w:type="pct"/>
            <w:gridSpan w:val="7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F0A37" w:rsidRPr="007373F6" w:rsidTr="005F0A37">
        <w:trPr>
          <w:trHeight w:val="20"/>
          <w:tblHeader/>
        </w:trPr>
        <w:tc>
          <w:tcPr>
            <w:tcW w:w="2084" w:type="pct"/>
            <w:vMerge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138 961,4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874 008,7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138 961,4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874 008,7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типа),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6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911,0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872 10 03 04 4 06 10410 100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911,0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Обеспечение функций органов местного самоуправления, в том числе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10 427,0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7731,0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9 188,0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56 014,0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872 08 04 04 4 06 00190 100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10 427,0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7 731,0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9 188,0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56 014,0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бухгалтерского обслуживания учреждений, в том числе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26 171,9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28 340,5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28 467,2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171 765,2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872 08 04 04 4 06 20610 100</w:t>
            </w:r>
          </w:p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872 08 04 04 4 06 20610 200</w:t>
            </w:r>
          </w:p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872 08 04 04 4 06 20610 800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26 171,9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28 340,5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28 467,2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171 765,2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административно-хозяйственного обслуживания учреждений, в том числе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86 476,6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102 528,0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110 753,0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645 306,6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872 08 04 04 4 06 20630 100</w:t>
            </w:r>
          </w:p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86 476,6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102 528,0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110 753,0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645 306,6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областной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  <w:vAlign w:val="center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11,9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373F6">
              <w:rPr>
                <w:rFonts w:ascii="Times New Roman" w:hAnsi="Times New Roman"/>
                <w:sz w:val="18"/>
                <w:szCs w:val="18"/>
                <w:lang w:eastAsia="ru-RU"/>
              </w:rPr>
              <w:t>872 08 04 04 4 06 20450 200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F0A37" w:rsidRPr="007373F6" w:rsidTr="005F0A37">
        <w:trPr>
          <w:trHeight w:val="20"/>
        </w:trPr>
        <w:tc>
          <w:tcPr>
            <w:tcW w:w="2084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6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8" w:type="pct"/>
          </w:tcPr>
          <w:p w:rsidR="005F0A37" w:rsidRPr="007373F6" w:rsidRDefault="005F0A37" w:rsidP="00355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A0B9B" w:rsidRPr="007373F6" w:rsidRDefault="00BA0B9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2653E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4702E" w:rsidRPr="007373F6" w:rsidRDefault="0064702E" w:rsidP="002653E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7373F6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0A37" w:rsidRPr="007373F6" w:rsidRDefault="005F0A37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0A37" w:rsidRPr="007373F6" w:rsidRDefault="005F0A37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373F6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7373F6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 xml:space="preserve">«Обеспечение реализации муниципальной </w:t>
      </w:r>
    </w:p>
    <w:p w:rsidR="00723283" w:rsidRPr="007373F6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73F6">
        <w:rPr>
          <w:rFonts w:ascii="Times New Roman" w:hAnsi="Times New Roman"/>
          <w:b/>
          <w:sz w:val="24"/>
          <w:szCs w:val="24"/>
          <w:lang w:eastAsia="ru-RU"/>
        </w:rPr>
        <w:t>программы»</w:t>
      </w: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7373F6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373F6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5670"/>
        <w:gridCol w:w="3402"/>
        <w:gridCol w:w="2977"/>
        <w:gridCol w:w="2410"/>
      </w:tblGrid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373F6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культуры»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«Утверждена бюджетная смета </w:t>
            </w:r>
            <w:r w:rsidR="003400D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2025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7373F6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1.1.1.2.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0DA" w:rsidRPr="007373F6" w:rsidRDefault="00723283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3400DA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134F30" w:rsidRPr="007373F6" w:rsidRDefault="00134F30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</w:t>
            </w:r>
            <w:r w:rsidR="000E3AE9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 деятельности</w:t>
            </w:r>
          </w:p>
        </w:tc>
      </w:tr>
      <w:tr w:rsidR="00F513AA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373F6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373F6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373F6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373F6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7373F6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«Утверждена бюджетная смета </w:t>
            </w:r>
            <w:r w:rsidR="003400D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2026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1.1.2.2.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результатах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7373F6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3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«Утверждена бюджетная смета </w:t>
            </w:r>
            <w:r w:rsidR="003400DA"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2027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1.1.3.2.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F513AA" w:rsidRPr="007373F6" w:rsidRDefault="00F513AA" w:rsidP="00134F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F513AA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373F6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373F6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373F6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373F6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7373F6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2653E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1.2.3</w:t>
            </w:r>
            <w:r w:rsidR="00723283"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373F6" w:rsidTr="00F513AA">
        <w:trPr>
          <w:trHeight w:val="6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</w:t>
            </w:r>
            <w:r w:rsidR="005F0A37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ское обслуживание учреждений» </w:t>
            </w:r>
            <w:r w:rsidR="005F0A37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</w:t>
            </w:r>
            <w:r w:rsidR="005F0A37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ское обслуживание учреждений» </w:t>
            </w:r>
            <w:r w:rsidR="005F0A37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134F30" w:rsidRPr="007373F6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4F30" w:rsidRPr="007373F6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134F30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7373F6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7373F6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4F30" w:rsidRPr="007373F6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7373F6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7373F6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</w:t>
            </w:r>
            <w:r w:rsidR="005F0A37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ждений» </w:t>
            </w:r>
            <w:r w:rsidR="005F0A37"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результатах деятельности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373F6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373F6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BD5278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BD5278" w:rsidRPr="007373F6" w:rsidRDefault="00BD5278" w:rsidP="00BD52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278" w:rsidRPr="007373F6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D5278" w:rsidRPr="007373F6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278" w:rsidRPr="007373F6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7373F6" w:rsidRDefault="00BD5278" w:rsidP="00BD527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</w:rPr>
      </w:pPr>
    </w:p>
    <w:p w:rsidR="0084135D" w:rsidRPr="007373F6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7373F6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7373F6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7373F6" w:rsidRDefault="0084135D" w:rsidP="00723283">
      <w:pPr>
        <w:spacing w:after="0" w:line="240" w:lineRule="auto"/>
        <w:rPr>
          <w:rFonts w:ascii="Times New Roman" w:hAnsi="Times New Roman"/>
          <w:b/>
          <w:sz w:val="27"/>
          <w:szCs w:val="27"/>
        </w:rPr>
        <w:sectPr w:rsidR="0084135D" w:rsidRPr="007373F6" w:rsidSect="00652A0B"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702" w:right="567" w:bottom="567" w:left="567" w:header="709" w:footer="709" w:gutter="0"/>
          <w:paperSrc w:first="15" w:other="15"/>
          <w:cols w:space="720"/>
          <w:titlePg/>
        </w:sectPr>
      </w:pPr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723283" w:rsidRPr="007373F6" w:rsidTr="00723283">
        <w:trPr>
          <w:trHeight w:val="1272"/>
        </w:trPr>
        <w:tc>
          <w:tcPr>
            <w:tcW w:w="9747" w:type="dxa"/>
            <w:shd w:val="clear" w:color="auto" w:fill="auto"/>
          </w:tcPr>
          <w:p w:rsidR="00723283" w:rsidRPr="007373F6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Губкинского городского округа</w:t>
            </w:r>
          </w:p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Белгородской области «Разв</w:t>
            </w:r>
            <w:r w:rsidR="000E3AE9" w:rsidRPr="007373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итие культуры и искусства Губки</w:t>
            </w:r>
            <w:r w:rsidRPr="007373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0E3AE9" w:rsidRPr="007373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7373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кого городского округа Белгородской области»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723283" w:rsidRPr="007373F6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373F6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7373F6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418"/>
        <w:gridCol w:w="1134"/>
        <w:gridCol w:w="1446"/>
        <w:gridCol w:w="1559"/>
        <w:gridCol w:w="1701"/>
        <w:gridCol w:w="1134"/>
        <w:gridCol w:w="1417"/>
        <w:gridCol w:w="1276"/>
        <w:gridCol w:w="1418"/>
        <w:gridCol w:w="992"/>
        <w:gridCol w:w="1417"/>
      </w:tblGrid>
      <w:tr w:rsidR="00723283" w:rsidRPr="007373F6" w:rsidTr="00627EDD">
        <w:trPr>
          <w:trHeight w:val="1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Алгоритм формирования (формула) и методоло-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гические пояснения к показателю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Базовые показатели (исполь-зуемые в формуле)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Пункт 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Федерального плана статисти-ческих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Ответствен-ный за сбор данных по показателю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723283" w:rsidRPr="007373F6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3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6"/>
        <w:gridCol w:w="1417"/>
        <w:gridCol w:w="1134"/>
        <w:gridCol w:w="1418"/>
        <w:gridCol w:w="1559"/>
        <w:gridCol w:w="1701"/>
        <w:gridCol w:w="1134"/>
        <w:gridCol w:w="1417"/>
        <w:gridCol w:w="1275"/>
        <w:gridCol w:w="1418"/>
        <w:gridCol w:w="993"/>
        <w:gridCol w:w="1418"/>
      </w:tblGrid>
      <w:tr w:rsidR="00723283" w:rsidRPr="007373F6" w:rsidTr="00627EDD">
        <w:trPr>
          <w:trHeight w:val="226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723283" w:rsidRPr="007373F6" w:rsidTr="00627EDD">
        <w:trPr>
          <w:trHeight w:val="4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pacing w:val="-2"/>
                <w:sz w:val="20"/>
                <w:szCs w:val="20"/>
              </w:rPr>
              <w:t>посещений мероприятий организаций культуры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iCs/>
                <w:sz w:val="20"/>
                <w:szCs w:val="20"/>
              </w:rPr>
              <w:t>Тыс. ед.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</w:t>
            </w:r>
            <w:r w:rsidR="003400DA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рждена распоряжением Министерст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ва культуры Российской Федерации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 16 октября 2020 года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 xml:space="preserve">№ Р-1358 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br/>
              <w:t xml:space="preserve">«О методо-логии расчета показателя «Число посещений </w:t>
            </w:r>
            <w:r w:rsidR="003400DA"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культурных мероприя</w:t>
            </w:r>
            <w:r w:rsidRPr="007373F6">
              <w:rPr>
                <w:rFonts w:ascii="Times New Roman" w:eastAsia="Calibri" w:hAnsi="Times New Roman"/>
                <w:sz w:val="20"/>
                <w:szCs w:val="20"/>
              </w:rPr>
              <w:t>тий»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Показатель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на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7373F6">
              <w:rPr>
                <w:rFonts w:ascii="Times New Roman" w:hAnsi="Times New Roman"/>
                <w:sz w:val="19"/>
                <w:szCs w:val="19"/>
                <w:lang w:val="en-US" w:eastAsia="ru-RU"/>
              </w:rPr>
              <w:t>I = A+B+C+D+</w:t>
            </w:r>
            <w:r w:rsidRPr="007373F6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373F6">
              <w:rPr>
                <w:rFonts w:ascii="Times New Roman" w:hAnsi="Times New Roman"/>
                <w:sz w:val="19"/>
                <w:szCs w:val="19"/>
                <w:lang w:val="en-US" w:eastAsia="ru-RU"/>
              </w:rPr>
              <w:t>+F,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где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I – суммарное число посещений культурных мероприятий;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A – число посещений библиотек;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B – число посещений культурно-массовых мероприятий учреждений культурно-досугового типа;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C – число посещений музеев;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D – число посещений театров;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– число посещений концертных организаций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самостоятельных коллективов;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373F6">
              <w:rPr>
                <w:rFonts w:ascii="Times New Roman" w:eastAsia="Calibri" w:hAnsi="Times New Roman"/>
                <w:sz w:val="20"/>
                <w:szCs w:val="20"/>
              </w:rPr>
              <w:t>F – число посещений культурных мероприятий, проводимых детскими школами искусств по видам искусств (ДШИ)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Форма мониторинга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№ 1-культура (АИС «Статистика»)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627EDD">
        <w:trPr>
          <w:trHeight w:val="1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к среднемеся-чной начисленной заработной плате наемных работников в организация</w:t>
            </w:r>
            <w:r w:rsidR="000E3AE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х, </w:t>
            </w:r>
            <w:r w:rsidR="000E3AE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у индиви-дуальных предприни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мателей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и физических лиц (среднеме-сячному</w:t>
            </w:r>
            <w:r w:rsidR="000E3AE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</w:t>
            </w:r>
            <w:r w:rsidR="000E3AE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от трудовой деятельнос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ти)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по Белгородс-кой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утвер</w:t>
            </w:r>
            <w:r w:rsidR="003400DA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ждена распоряжением Правительст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ва Российской Федерации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от 26 ноября 2012 года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2190-р в целях мониторинга выполнения Указа Президента Российской Федерации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 07 мая 2012 года № 597</w:t>
            </w:r>
          </w:p>
          <w:p w:rsidR="00723283" w:rsidRPr="007373F6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меро-приятиях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реализа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ции государствен</w:t>
            </w:r>
            <w:r w:rsidR="00F12971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ной социальной политики»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О= ЗПК / ЗП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x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100%,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(среднемесячному доходу от трудовой деятельности)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Белгородской области;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ЗПК – средняя заработная плата работников учреждений культуры Белгородской области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 отчетный период (форма федерального статистического наблюдения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ЗП- культура «Сведения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персонала»);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 – среднемесячная начисленная заработная плата наемных работников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организациях,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(среднемесячный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доход от трудовой деятельности) по Белгородской области (официальный сайт Территориального органа Федеральной службы государственной статистики по Белгородской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№ ЗП-культура «Сведения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ЧТП=∑ЧТОРТ,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ЧТП – численность туристского потока;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ЧТОРТ – число туристов, посетивших экскурсии, организованные отделом развития туризма «Магнитный полюс» МБУК «ТОМЦНТ»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До 20 января года следующего за отчетным</w:t>
            </w:r>
          </w:p>
        </w:tc>
      </w:tr>
      <w:tr w:rsidR="00723283" w:rsidRPr="007373F6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округа качеством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предоставляемых услуг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Значение показателя определяется на основе результатов социологичес</w:t>
            </w:r>
            <w:r w:rsidR="00F12971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кого опроса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получателей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Опрос проводится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 определен-ной опросной формой.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ср. = Уср. 1+Уср.2+Уср.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+Уср.8)/8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Где: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Уср. – уровень удовлетворенности населения качеством предоставляемых услуг;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Уср.1, У ср. </w:t>
            </w:r>
            <w:r w:rsidRPr="007373F6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уровень удовлетворенности по каждому из критериев оценки.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8 – количество критериев оценки.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373F6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обеспечен-ности организа-циями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1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нормативы обеспеченно-сти населения организация-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ми культуры</w:t>
            </w:r>
          </w:p>
          <w:p w:rsidR="00723283" w:rsidRPr="007373F6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по видам применяют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ся в целях обеспечения их доступности населению Губкинского городского округа Белгородской области,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учетом минимально необходимых видов организаций культуры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 оптималь-ного разме-щения сети организаций культуры Губкинского городского округа Белгородской области.</w:t>
            </w:r>
          </w:p>
          <w:p w:rsidR="00723283" w:rsidRPr="007373F6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кие рекомендации органам государствен</w:t>
            </w:r>
            <w:r w:rsidR="00F12971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ной власти субъектов Российской Федерации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органам местного самоуправле</w:t>
            </w:r>
            <w:r w:rsidR="00F12971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о применении нормативов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 оптимального размещения организаций культуры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обеспечен-ности населения услугами организаций культуры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(далее – методические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рекоменда</w:t>
            </w:r>
            <w:r w:rsidR="00AB5CE2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r w:rsidR="00AB5CE2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Р-494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) утверждены распоряже-нием Министерства куль</w:t>
            </w:r>
            <w:r w:rsidR="00AB5CE2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туры Российской Федерации </w:t>
            </w:r>
            <w:r w:rsidR="00AB5CE2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от 18 ноября 2025 года № Р</w:t>
            </w:r>
            <w:r w:rsidR="00AB5CE2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noBreakHyphen/>
              <w:t>494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3400DA" w:rsidRPr="007373F6" w:rsidRDefault="003400DA" w:rsidP="002B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кие рекомендации по развитию сети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обеспе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чению населения Белгородской области организациями культуры по их видам (далее - методические рекомендации № 401-пп) утвержд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ены постановле-нием Правительст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 Белгородской области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13 ноября 2017 года </w:t>
            </w:r>
            <w:r w:rsidR="00723283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 = К</w:t>
            </w:r>
            <w:r w:rsidRPr="007373F6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/ К</w:t>
            </w:r>
            <w:r w:rsidRPr="007373F6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 100 %, где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 – уровень обеспеченности организациями культуры;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373F6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ф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– фактическое количество организаций культуры Губкинского городского округа Белгородской области;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373F6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н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нормативное количество организаций культуры Губкин ского городского округа Белгородской области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определяется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формуле: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373F6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Б + М + Т + Ко,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Б – нормативное количество общедоступных библиотек;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М – нормативное количество музеев;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Т – нормативное количество театров;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 – нормативное количество учреждений клубного типа.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Нормативное количество организаций культуры по типам определяется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соответствии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методи</w:t>
            </w:r>
            <w:r w:rsidR="004B4107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ческими рекомендациями </w:t>
            </w:r>
            <w:r w:rsidR="004B4107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 Р-494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методическими рекомендациями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Администра-тивная информация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0E3AE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0E3AE9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Годовая.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срок до 1 февраля года, следующего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отчетным</w:t>
            </w:r>
          </w:p>
        </w:tc>
      </w:tr>
      <w:tr w:rsidR="00723283" w:rsidRPr="007373F6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</w:t>
            </w:r>
            <w:r w:rsidR="00F12971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 состоянии, в общем количестве зданий данных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отражает динамику процесса улучшения состояния зданий учреждений культуры через проведение работ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строительству, реконструкции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капитальному ремонту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Д=Ду/До х 100%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Д –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доля зданий учреждений культуры, находящихся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удовлетворительном состоянии, в общем количестве зданий данных учреждений;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y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– количество организаций культуры, здания которых находятся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удовлетворитель</w:t>
            </w:r>
            <w:r w:rsidR="00555719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ном состоянии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и не требующие проведение работ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капитальному ремонту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и реконструкции;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o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- общее количество зданий,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которых располагаются учреждения культуры</w:t>
            </w:r>
          </w:p>
          <w:p w:rsidR="00555719" w:rsidRPr="007373F6" w:rsidRDefault="00555719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3400DA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3400DA"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</w:t>
            </w:r>
            <w:r w:rsidR="003400DA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являющихся объектами недвижимос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ти, находящихся в 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удовлетворите</w:t>
            </w:r>
            <w:r w:rsidR="00F12971"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льном состоянии,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Показат</w:t>
            </w:r>
            <w:r w:rsidR="003400DA" w:rsidRPr="007373F6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ель формируется путем суммирова</w:t>
            </w:r>
            <w:r w:rsidRPr="007373F6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ния объектов культурного наследия, </w:t>
            </w:r>
            <w:r w:rsidRPr="007373F6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lastRenderedPageBreak/>
              <w:t>находящихся в удовлетвори-тельном состоянии (объектов недвижимос-ти, не требующих капитального ремонта),</w:t>
            </w:r>
          </w:p>
          <w:p w:rsidR="00723283" w:rsidRPr="007373F6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в общем количестве объектов культурного наследия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 период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= К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100%,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Д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доля объектов культурного наследия (далее –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ОКН), находящихся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удовлетвори-тельном состоянии, от общего количества ОКН, являющихся объектами недвижимости, расположенных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области;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ОКН, находящихся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в удовлетвори-тельном состоянии, являющихся объектами недвижимости, (информация управления государственной охраны объектов культурного наследия Губкинского городского округа Белгородской области);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количество ОКН, являющихся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объектами недвижимости, расположенных </w:t>
            </w: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Периодическая отчетность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373F6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73F6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</w:tbl>
    <w:p w:rsidR="00177E9B" w:rsidRPr="00177E9B" w:rsidRDefault="00177E9B" w:rsidP="002B6A4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77E9B" w:rsidRPr="00177E9B" w:rsidSect="00723283">
      <w:headerReference w:type="default" r:id="rId15"/>
      <w:footerReference w:type="default" r:id="rId16"/>
      <w:footerReference w:type="first" r:id="rId17"/>
      <w:pgSz w:w="16838" w:h="11905" w:orient="landscape" w:code="9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17A" w:rsidRDefault="00B3617A" w:rsidP="00123C52">
      <w:pPr>
        <w:spacing w:after="0" w:line="240" w:lineRule="auto"/>
      </w:pPr>
      <w:r>
        <w:separator/>
      </w:r>
    </w:p>
  </w:endnote>
  <w:endnote w:type="continuationSeparator" w:id="0">
    <w:p w:rsidR="00B3617A" w:rsidRDefault="00B3617A" w:rsidP="0012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Pr="0069582F" w:rsidRDefault="00FE3657" w:rsidP="0072328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Pr="005E4C57" w:rsidRDefault="00FE3657" w:rsidP="0072328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Pr="001B2199" w:rsidRDefault="00FE3657" w:rsidP="00723283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Pr="00AD35E3" w:rsidRDefault="00FE3657" w:rsidP="00723283">
    <w:pPr>
      <w:pStyle w:val="a7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Pr="001B2199" w:rsidRDefault="00FE3657" w:rsidP="0072328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17A" w:rsidRDefault="00B3617A" w:rsidP="00123C52">
      <w:pPr>
        <w:spacing w:after="0" w:line="240" w:lineRule="auto"/>
      </w:pPr>
      <w:r>
        <w:separator/>
      </w:r>
    </w:p>
  </w:footnote>
  <w:footnote w:type="continuationSeparator" w:id="0">
    <w:p w:rsidR="00B3617A" w:rsidRDefault="00B3617A" w:rsidP="0012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Default="00FE3657" w:rsidP="00723283">
    <w:pPr>
      <w:pStyle w:val="a5"/>
      <w:tabs>
        <w:tab w:val="left" w:pos="705"/>
        <w:tab w:val="center" w:pos="4819"/>
      </w:tabs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123C52">
      <w:rPr>
        <w:rFonts w:ascii="Times New Roman" w:hAnsi="Times New Roman"/>
        <w:sz w:val="28"/>
        <w:szCs w:val="28"/>
      </w:rPr>
      <w:fldChar w:fldCharType="begin"/>
    </w:r>
    <w:r w:rsidRPr="00123C52">
      <w:rPr>
        <w:rFonts w:ascii="Times New Roman" w:hAnsi="Times New Roman"/>
        <w:sz w:val="28"/>
        <w:szCs w:val="28"/>
      </w:rPr>
      <w:instrText xml:space="preserve"> PAGE   \* MERGEFORMAT </w:instrText>
    </w:r>
    <w:r w:rsidRPr="00123C52">
      <w:rPr>
        <w:rFonts w:ascii="Times New Roman" w:hAnsi="Times New Roman"/>
        <w:sz w:val="28"/>
        <w:szCs w:val="28"/>
      </w:rPr>
      <w:fldChar w:fldCharType="separate"/>
    </w:r>
    <w:r w:rsidR="007373F6">
      <w:rPr>
        <w:rFonts w:ascii="Times New Roman" w:hAnsi="Times New Roman"/>
        <w:noProof/>
        <w:sz w:val="28"/>
        <w:szCs w:val="28"/>
      </w:rPr>
      <w:t>2</w:t>
    </w:r>
    <w:r w:rsidRPr="00123C52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Default="00FE3657" w:rsidP="00723283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Default="00FE3657" w:rsidP="007232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373F6">
      <w:rPr>
        <w:noProof/>
      </w:rPr>
      <w:t>68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Pr="0081562E" w:rsidRDefault="00FE3657" w:rsidP="00723283">
    <w:pPr>
      <w:pStyle w:val="a5"/>
      <w:jc w:val="center"/>
      <w:rPr>
        <w:rFonts w:ascii="Times New Roman" w:hAnsi="Times New Roman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7373F6">
      <w:rPr>
        <w:rFonts w:ascii="Times New Roman" w:hAnsi="Times New Roman"/>
        <w:noProof/>
      </w:rPr>
      <w:t>133</w:t>
    </w:r>
    <w:r w:rsidRPr="0081562E">
      <w:rPr>
        <w:rFonts w:ascii="Times New Roman" w:hAnsi="Times New Roman"/>
      </w:rPr>
      <w:fldChar w:fldCharType="end"/>
    </w:r>
  </w:p>
  <w:p w:rsidR="00FE3657" w:rsidRPr="004D59C3" w:rsidRDefault="00FE3657" w:rsidP="00723283">
    <w:pPr>
      <w:pStyle w:val="a5"/>
      <w:rPr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57" w:rsidRPr="004D59C3" w:rsidRDefault="00FE3657" w:rsidP="00723283">
    <w:pPr>
      <w:pStyle w:val="a5"/>
      <w:jc w:val="center"/>
      <w:rPr>
        <w:szCs w:val="24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7373F6">
      <w:rPr>
        <w:rFonts w:ascii="Times New Roman" w:hAnsi="Times New Roman"/>
        <w:noProof/>
      </w:rPr>
      <w:t>136</w:t>
    </w:r>
    <w:r w:rsidRPr="008156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E6330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1868"/>
    <w:multiLevelType w:val="hybridMultilevel"/>
    <w:tmpl w:val="BCC4596C"/>
    <w:lvl w:ilvl="0" w:tplc="B6B4B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0537"/>
    <w:multiLevelType w:val="hybridMultilevel"/>
    <w:tmpl w:val="44EEB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C45AB"/>
    <w:multiLevelType w:val="hybridMultilevel"/>
    <w:tmpl w:val="7EF866E4"/>
    <w:lvl w:ilvl="0" w:tplc="D3E6C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A41AC4"/>
    <w:multiLevelType w:val="hybridMultilevel"/>
    <w:tmpl w:val="FE882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F075B"/>
    <w:multiLevelType w:val="hybridMultilevel"/>
    <w:tmpl w:val="484CF542"/>
    <w:lvl w:ilvl="0" w:tplc="714E2F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5356C63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F48EE"/>
    <w:multiLevelType w:val="hybridMultilevel"/>
    <w:tmpl w:val="2AAEBBE8"/>
    <w:lvl w:ilvl="0" w:tplc="5CF0E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124C83"/>
    <w:multiLevelType w:val="hybridMultilevel"/>
    <w:tmpl w:val="C1AC9514"/>
    <w:lvl w:ilvl="0" w:tplc="080E5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7568B0"/>
    <w:multiLevelType w:val="hybridMultilevel"/>
    <w:tmpl w:val="1FB26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F6116"/>
    <w:multiLevelType w:val="hybridMultilevel"/>
    <w:tmpl w:val="15548B6E"/>
    <w:lvl w:ilvl="0" w:tplc="87FAE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611C3F40"/>
    <w:multiLevelType w:val="hybridMultilevel"/>
    <w:tmpl w:val="97565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DC6D46"/>
    <w:multiLevelType w:val="multilevel"/>
    <w:tmpl w:val="A21C9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94775C6"/>
    <w:multiLevelType w:val="hybridMultilevel"/>
    <w:tmpl w:val="59C2D7B0"/>
    <w:lvl w:ilvl="0" w:tplc="0256F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454C8E"/>
    <w:multiLevelType w:val="multilevel"/>
    <w:tmpl w:val="B9B25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5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17"/>
  </w:num>
  <w:num w:numId="10">
    <w:abstractNumId w:val="3"/>
  </w:num>
  <w:num w:numId="11">
    <w:abstractNumId w:val="14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18"/>
  </w:num>
  <w:num w:numId="17">
    <w:abstractNumId w:val="6"/>
  </w:num>
  <w:num w:numId="18">
    <w:abstractNumId w:val="12"/>
  </w:num>
  <w:num w:numId="19">
    <w:abstractNumId w:val="15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04"/>
    <w:rsid w:val="00000F4B"/>
    <w:rsid w:val="00005398"/>
    <w:rsid w:val="000070B4"/>
    <w:rsid w:val="00011CB8"/>
    <w:rsid w:val="0001206B"/>
    <w:rsid w:val="00012CD8"/>
    <w:rsid w:val="00013AF4"/>
    <w:rsid w:val="00025A22"/>
    <w:rsid w:val="000276CF"/>
    <w:rsid w:val="0003088A"/>
    <w:rsid w:val="000321FE"/>
    <w:rsid w:val="00034755"/>
    <w:rsid w:val="000361FD"/>
    <w:rsid w:val="00036E9F"/>
    <w:rsid w:val="0004455E"/>
    <w:rsid w:val="00056416"/>
    <w:rsid w:val="00061902"/>
    <w:rsid w:val="00061965"/>
    <w:rsid w:val="00063744"/>
    <w:rsid w:val="00064706"/>
    <w:rsid w:val="00064D60"/>
    <w:rsid w:val="00064F7B"/>
    <w:rsid w:val="00065E65"/>
    <w:rsid w:val="00072F92"/>
    <w:rsid w:val="0007375E"/>
    <w:rsid w:val="0007455B"/>
    <w:rsid w:val="000814CD"/>
    <w:rsid w:val="00084403"/>
    <w:rsid w:val="00086EDF"/>
    <w:rsid w:val="00091804"/>
    <w:rsid w:val="0009180B"/>
    <w:rsid w:val="000962C0"/>
    <w:rsid w:val="000A23E2"/>
    <w:rsid w:val="000A77CA"/>
    <w:rsid w:val="000B0536"/>
    <w:rsid w:val="000B2006"/>
    <w:rsid w:val="000B2662"/>
    <w:rsid w:val="000B739F"/>
    <w:rsid w:val="000C1854"/>
    <w:rsid w:val="000C725B"/>
    <w:rsid w:val="000D0ADD"/>
    <w:rsid w:val="000D1D51"/>
    <w:rsid w:val="000D3188"/>
    <w:rsid w:val="000D39FD"/>
    <w:rsid w:val="000E2828"/>
    <w:rsid w:val="000E3AE9"/>
    <w:rsid w:val="000E78C9"/>
    <w:rsid w:val="000F311B"/>
    <w:rsid w:val="001011A2"/>
    <w:rsid w:val="00103F61"/>
    <w:rsid w:val="00105963"/>
    <w:rsid w:val="001134B9"/>
    <w:rsid w:val="00114CB9"/>
    <w:rsid w:val="0011691D"/>
    <w:rsid w:val="00123C52"/>
    <w:rsid w:val="00126957"/>
    <w:rsid w:val="00131FD3"/>
    <w:rsid w:val="00132755"/>
    <w:rsid w:val="00134F30"/>
    <w:rsid w:val="00157A69"/>
    <w:rsid w:val="0016050C"/>
    <w:rsid w:val="00161AE9"/>
    <w:rsid w:val="001636A4"/>
    <w:rsid w:val="00163710"/>
    <w:rsid w:val="001647A4"/>
    <w:rsid w:val="00166BE3"/>
    <w:rsid w:val="00171B04"/>
    <w:rsid w:val="00174D32"/>
    <w:rsid w:val="0017693C"/>
    <w:rsid w:val="00177749"/>
    <w:rsid w:val="00177E9B"/>
    <w:rsid w:val="001858E3"/>
    <w:rsid w:val="00186466"/>
    <w:rsid w:val="001935C2"/>
    <w:rsid w:val="00196D1A"/>
    <w:rsid w:val="001A4904"/>
    <w:rsid w:val="001A568F"/>
    <w:rsid w:val="001B0579"/>
    <w:rsid w:val="001B0B1B"/>
    <w:rsid w:val="001B225B"/>
    <w:rsid w:val="001B304E"/>
    <w:rsid w:val="001B4558"/>
    <w:rsid w:val="001C000B"/>
    <w:rsid w:val="001C3602"/>
    <w:rsid w:val="001C69BE"/>
    <w:rsid w:val="001D0064"/>
    <w:rsid w:val="001D50EC"/>
    <w:rsid w:val="001D5B87"/>
    <w:rsid w:val="001E7333"/>
    <w:rsid w:val="001F3B7A"/>
    <w:rsid w:val="001F5F5D"/>
    <w:rsid w:val="00206A9E"/>
    <w:rsid w:val="0021102A"/>
    <w:rsid w:val="00212435"/>
    <w:rsid w:val="002157E5"/>
    <w:rsid w:val="00222C77"/>
    <w:rsid w:val="00222E3E"/>
    <w:rsid w:val="0022371D"/>
    <w:rsid w:val="002238EA"/>
    <w:rsid w:val="002251A4"/>
    <w:rsid w:val="00227603"/>
    <w:rsid w:val="00227DE3"/>
    <w:rsid w:val="002306F3"/>
    <w:rsid w:val="0023339F"/>
    <w:rsid w:val="00233971"/>
    <w:rsid w:val="00233C1D"/>
    <w:rsid w:val="00242426"/>
    <w:rsid w:val="0024270E"/>
    <w:rsid w:val="0024655C"/>
    <w:rsid w:val="00255BD1"/>
    <w:rsid w:val="002578FE"/>
    <w:rsid w:val="002631AD"/>
    <w:rsid w:val="00264C6A"/>
    <w:rsid w:val="002653E2"/>
    <w:rsid w:val="002717CB"/>
    <w:rsid w:val="00271C27"/>
    <w:rsid w:val="00276D18"/>
    <w:rsid w:val="00276DAB"/>
    <w:rsid w:val="00284756"/>
    <w:rsid w:val="002871D8"/>
    <w:rsid w:val="002A0EDB"/>
    <w:rsid w:val="002A27D2"/>
    <w:rsid w:val="002A7406"/>
    <w:rsid w:val="002B53F2"/>
    <w:rsid w:val="002B6A4D"/>
    <w:rsid w:val="002C5266"/>
    <w:rsid w:val="002D0BAA"/>
    <w:rsid w:val="002D1645"/>
    <w:rsid w:val="002D2980"/>
    <w:rsid w:val="002D6319"/>
    <w:rsid w:val="002D67BC"/>
    <w:rsid w:val="002D6F36"/>
    <w:rsid w:val="002E18DA"/>
    <w:rsid w:val="002E520F"/>
    <w:rsid w:val="002E737D"/>
    <w:rsid w:val="002F1E70"/>
    <w:rsid w:val="002F1FB8"/>
    <w:rsid w:val="002F206A"/>
    <w:rsid w:val="002F6B69"/>
    <w:rsid w:val="002F720C"/>
    <w:rsid w:val="00307D3E"/>
    <w:rsid w:val="00310983"/>
    <w:rsid w:val="003145C9"/>
    <w:rsid w:val="00316A61"/>
    <w:rsid w:val="00316A9D"/>
    <w:rsid w:val="0031721D"/>
    <w:rsid w:val="00317C4A"/>
    <w:rsid w:val="00324655"/>
    <w:rsid w:val="00326AE0"/>
    <w:rsid w:val="00333208"/>
    <w:rsid w:val="00336060"/>
    <w:rsid w:val="0033612D"/>
    <w:rsid w:val="003400DA"/>
    <w:rsid w:val="00340B64"/>
    <w:rsid w:val="0034220F"/>
    <w:rsid w:val="003448B6"/>
    <w:rsid w:val="00350CA7"/>
    <w:rsid w:val="00352513"/>
    <w:rsid w:val="00354DF9"/>
    <w:rsid w:val="003622D7"/>
    <w:rsid w:val="003624E2"/>
    <w:rsid w:val="0036262A"/>
    <w:rsid w:val="00362B76"/>
    <w:rsid w:val="00365AAA"/>
    <w:rsid w:val="00377F9D"/>
    <w:rsid w:val="003813C7"/>
    <w:rsid w:val="003829AF"/>
    <w:rsid w:val="00382C51"/>
    <w:rsid w:val="00385439"/>
    <w:rsid w:val="003863E6"/>
    <w:rsid w:val="00391CFB"/>
    <w:rsid w:val="003928C1"/>
    <w:rsid w:val="00392B44"/>
    <w:rsid w:val="0039583A"/>
    <w:rsid w:val="003A0542"/>
    <w:rsid w:val="003A3C0C"/>
    <w:rsid w:val="003A6F67"/>
    <w:rsid w:val="003B0D35"/>
    <w:rsid w:val="003B3948"/>
    <w:rsid w:val="003B53DD"/>
    <w:rsid w:val="003C130F"/>
    <w:rsid w:val="003D44A2"/>
    <w:rsid w:val="003D59F7"/>
    <w:rsid w:val="003E3264"/>
    <w:rsid w:val="003F03B2"/>
    <w:rsid w:val="003F1498"/>
    <w:rsid w:val="003F1BFB"/>
    <w:rsid w:val="003F2EF5"/>
    <w:rsid w:val="003F40FB"/>
    <w:rsid w:val="00401EEC"/>
    <w:rsid w:val="00402ED7"/>
    <w:rsid w:val="004067F3"/>
    <w:rsid w:val="00411577"/>
    <w:rsid w:val="00414C04"/>
    <w:rsid w:val="00414CE5"/>
    <w:rsid w:val="00415DC0"/>
    <w:rsid w:val="004164F8"/>
    <w:rsid w:val="00420E0D"/>
    <w:rsid w:val="00421D56"/>
    <w:rsid w:val="00424126"/>
    <w:rsid w:val="00433646"/>
    <w:rsid w:val="00440254"/>
    <w:rsid w:val="00444584"/>
    <w:rsid w:val="0045408C"/>
    <w:rsid w:val="0047197C"/>
    <w:rsid w:val="004721BD"/>
    <w:rsid w:val="00472290"/>
    <w:rsid w:val="004726CD"/>
    <w:rsid w:val="00472D34"/>
    <w:rsid w:val="004753A6"/>
    <w:rsid w:val="00475632"/>
    <w:rsid w:val="00485EC7"/>
    <w:rsid w:val="004908EF"/>
    <w:rsid w:val="00491827"/>
    <w:rsid w:val="0049428A"/>
    <w:rsid w:val="0049785A"/>
    <w:rsid w:val="004A053F"/>
    <w:rsid w:val="004A2F07"/>
    <w:rsid w:val="004A3F17"/>
    <w:rsid w:val="004A57B6"/>
    <w:rsid w:val="004B1869"/>
    <w:rsid w:val="004B3D96"/>
    <w:rsid w:val="004B409F"/>
    <w:rsid w:val="004B4107"/>
    <w:rsid w:val="004B5FE8"/>
    <w:rsid w:val="004B6773"/>
    <w:rsid w:val="004C2CF7"/>
    <w:rsid w:val="004C47BA"/>
    <w:rsid w:val="004C65BF"/>
    <w:rsid w:val="004D2E3C"/>
    <w:rsid w:val="004E027B"/>
    <w:rsid w:val="004E57D5"/>
    <w:rsid w:val="004F45D5"/>
    <w:rsid w:val="00510F2E"/>
    <w:rsid w:val="00523BC4"/>
    <w:rsid w:val="00524674"/>
    <w:rsid w:val="00530E53"/>
    <w:rsid w:val="00541A95"/>
    <w:rsid w:val="00541AC4"/>
    <w:rsid w:val="00551C72"/>
    <w:rsid w:val="00555719"/>
    <w:rsid w:val="00564670"/>
    <w:rsid w:val="00566C60"/>
    <w:rsid w:val="00570EAF"/>
    <w:rsid w:val="00574654"/>
    <w:rsid w:val="00580B86"/>
    <w:rsid w:val="005815D1"/>
    <w:rsid w:val="00581DEB"/>
    <w:rsid w:val="005849C6"/>
    <w:rsid w:val="00585F9D"/>
    <w:rsid w:val="00586455"/>
    <w:rsid w:val="00591C28"/>
    <w:rsid w:val="00593478"/>
    <w:rsid w:val="005947F7"/>
    <w:rsid w:val="005962EC"/>
    <w:rsid w:val="005A4393"/>
    <w:rsid w:val="005A6097"/>
    <w:rsid w:val="005A77C2"/>
    <w:rsid w:val="005B1A61"/>
    <w:rsid w:val="005B2658"/>
    <w:rsid w:val="005B5C50"/>
    <w:rsid w:val="005B5E78"/>
    <w:rsid w:val="005C7B3B"/>
    <w:rsid w:val="005D197C"/>
    <w:rsid w:val="005D5D2E"/>
    <w:rsid w:val="005E0C2E"/>
    <w:rsid w:val="005E14AB"/>
    <w:rsid w:val="005E1AA3"/>
    <w:rsid w:val="005E7FFD"/>
    <w:rsid w:val="005F0639"/>
    <w:rsid w:val="005F0A37"/>
    <w:rsid w:val="005F1F2C"/>
    <w:rsid w:val="005F5BFA"/>
    <w:rsid w:val="00601428"/>
    <w:rsid w:val="0061017D"/>
    <w:rsid w:val="00612057"/>
    <w:rsid w:val="0061263B"/>
    <w:rsid w:val="00612BB4"/>
    <w:rsid w:val="0061786F"/>
    <w:rsid w:val="006207F2"/>
    <w:rsid w:val="00621BD8"/>
    <w:rsid w:val="006221F0"/>
    <w:rsid w:val="00623A8B"/>
    <w:rsid w:val="006243CD"/>
    <w:rsid w:val="00627EDD"/>
    <w:rsid w:val="00630E06"/>
    <w:rsid w:val="00634F6B"/>
    <w:rsid w:val="00645495"/>
    <w:rsid w:val="0064702E"/>
    <w:rsid w:val="00652A0B"/>
    <w:rsid w:val="00654854"/>
    <w:rsid w:val="00656390"/>
    <w:rsid w:val="00666244"/>
    <w:rsid w:val="00667914"/>
    <w:rsid w:val="0068312D"/>
    <w:rsid w:val="0068695E"/>
    <w:rsid w:val="00690C33"/>
    <w:rsid w:val="00695A17"/>
    <w:rsid w:val="006A3D36"/>
    <w:rsid w:val="006B1AA1"/>
    <w:rsid w:val="006B74A7"/>
    <w:rsid w:val="006B7AC0"/>
    <w:rsid w:val="006C7967"/>
    <w:rsid w:val="006D45F8"/>
    <w:rsid w:val="006D7A57"/>
    <w:rsid w:val="006E455E"/>
    <w:rsid w:val="006E4AD8"/>
    <w:rsid w:val="006E73C5"/>
    <w:rsid w:val="006F02CC"/>
    <w:rsid w:val="006F36B7"/>
    <w:rsid w:val="006F3710"/>
    <w:rsid w:val="006F5C9E"/>
    <w:rsid w:val="006F5CAD"/>
    <w:rsid w:val="006F6135"/>
    <w:rsid w:val="006F696A"/>
    <w:rsid w:val="00703769"/>
    <w:rsid w:val="00703FA0"/>
    <w:rsid w:val="007048D5"/>
    <w:rsid w:val="00705C54"/>
    <w:rsid w:val="00714165"/>
    <w:rsid w:val="00714A21"/>
    <w:rsid w:val="00723283"/>
    <w:rsid w:val="00723CBE"/>
    <w:rsid w:val="00731E76"/>
    <w:rsid w:val="00733FB8"/>
    <w:rsid w:val="007373F6"/>
    <w:rsid w:val="00740F39"/>
    <w:rsid w:val="00741778"/>
    <w:rsid w:val="00742B38"/>
    <w:rsid w:val="00744B2B"/>
    <w:rsid w:val="00745184"/>
    <w:rsid w:val="007545B3"/>
    <w:rsid w:val="007565AF"/>
    <w:rsid w:val="007569B1"/>
    <w:rsid w:val="007609AD"/>
    <w:rsid w:val="0076476E"/>
    <w:rsid w:val="00764AB9"/>
    <w:rsid w:val="007652F0"/>
    <w:rsid w:val="00773610"/>
    <w:rsid w:val="00773643"/>
    <w:rsid w:val="00776A54"/>
    <w:rsid w:val="007819DA"/>
    <w:rsid w:val="00791C8A"/>
    <w:rsid w:val="00792331"/>
    <w:rsid w:val="007958E3"/>
    <w:rsid w:val="007A0D55"/>
    <w:rsid w:val="007A15AE"/>
    <w:rsid w:val="007A5A83"/>
    <w:rsid w:val="007A64C9"/>
    <w:rsid w:val="007B147E"/>
    <w:rsid w:val="007B47A3"/>
    <w:rsid w:val="007B5E87"/>
    <w:rsid w:val="007C0225"/>
    <w:rsid w:val="007C1F7B"/>
    <w:rsid w:val="007C5ADE"/>
    <w:rsid w:val="007C7BC7"/>
    <w:rsid w:val="007D103D"/>
    <w:rsid w:val="007D3260"/>
    <w:rsid w:val="007D3757"/>
    <w:rsid w:val="007D66E3"/>
    <w:rsid w:val="007E1CEC"/>
    <w:rsid w:val="007F2836"/>
    <w:rsid w:val="007F3F1E"/>
    <w:rsid w:val="007F5AAD"/>
    <w:rsid w:val="007F622E"/>
    <w:rsid w:val="00801F0E"/>
    <w:rsid w:val="00807B52"/>
    <w:rsid w:val="00812235"/>
    <w:rsid w:val="008154C1"/>
    <w:rsid w:val="008200F6"/>
    <w:rsid w:val="0082025F"/>
    <w:rsid w:val="0082507B"/>
    <w:rsid w:val="00833B0C"/>
    <w:rsid w:val="0084135D"/>
    <w:rsid w:val="0085495E"/>
    <w:rsid w:val="0085766B"/>
    <w:rsid w:val="00867F1B"/>
    <w:rsid w:val="008749B7"/>
    <w:rsid w:val="008759A1"/>
    <w:rsid w:val="00881649"/>
    <w:rsid w:val="00881A4E"/>
    <w:rsid w:val="008840B2"/>
    <w:rsid w:val="00886710"/>
    <w:rsid w:val="00891C08"/>
    <w:rsid w:val="00895726"/>
    <w:rsid w:val="00895B9D"/>
    <w:rsid w:val="008A7A96"/>
    <w:rsid w:val="008B4A8F"/>
    <w:rsid w:val="008B707F"/>
    <w:rsid w:val="008C1C65"/>
    <w:rsid w:val="008C3210"/>
    <w:rsid w:val="008C7AAC"/>
    <w:rsid w:val="008D0477"/>
    <w:rsid w:val="008D0A47"/>
    <w:rsid w:val="008E0336"/>
    <w:rsid w:val="008E610C"/>
    <w:rsid w:val="008F25A3"/>
    <w:rsid w:val="008F3ACA"/>
    <w:rsid w:val="00902451"/>
    <w:rsid w:val="009106E7"/>
    <w:rsid w:val="00912A37"/>
    <w:rsid w:val="0091313F"/>
    <w:rsid w:val="009164D6"/>
    <w:rsid w:val="009168FF"/>
    <w:rsid w:val="00921D6D"/>
    <w:rsid w:val="00923A79"/>
    <w:rsid w:val="00930DCA"/>
    <w:rsid w:val="009336DC"/>
    <w:rsid w:val="009363E8"/>
    <w:rsid w:val="00936BB2"/>
    <w:rsid w:val="009432C6"/>
    <w:rsid w:val="00943EE4"/>
    <w:rsid w:val="00945FBD"/>
    <w:rsid w:val="00947A71"/>
    <w:rsid w:val="009553C2"/>
    <w:rsid w:val="00956554"/>
    <w:rsid w:val="00960238"/>
    <w:rsid w:val="00963BCB"/>
    <w:rsid w:val="0096441A"/>
    <w:rsid w:val="00965205"/>
    <w:rsid w:val="00965279"/>
    <w:rsid w:val="009652B8"/>
    <w:rsid w:val="0096747B"/>
    <w:rsid w:val="00970719"/>
    <w:rsid w:val="00970B74"/>
    <w:rsid w:val="0098263B"/>
    <w:rsid w:val="009836BA"/>
    <w:rsid w:val="0098624A"/>
    <w:rsid w:val="00986631"/>
    <w:rsid w:val="00993491"/>
    <w:rsid w:val="00994D80"/>
    <w:rsid w:val="009A23B2"/>
    <w:rsid w:val="009A4ECE"/>
    <w:rsid w:val="009A5F27"/>
    <w:rsid w:val="009A7938"/>
    <w:rsid w:val="009B19C8"/>
    <w:rsid w:val="009B641F"/>
    <w:rsid w:val="009B7F6A"/>
    <w:rsid w:val="009C2D14"/>
    <w:rsid w:val="009C6388"/>
    <w:rsid w:val="009D2DD1"/>
    <w:rsid w:val="009D3986"/>
    <w:rsid w:val="009E0885"/>
    <w:rsid w:val="009E0FE3"/>
    <w:rsid w:val="009E1167"/>
    <w:rsid w:val="009E5B3E"/>
    <w:rsid w:val="009F3B20"/>
    <w:rsid w:val="009F4388"/>
    <w:rsid w:val="00A0006E"/>
    <w:rsid w:val="00A008F6"/>
    <w:rsid w:val="00A034D2"/>
    <w:rsid w:val="00A1132C"/>
    <w:rsid w:val="00A11E94"/>
    <w:rsid w:val="00A152E1"/>
    <w:rsid w:val="00A15D7F"/>
    <w:rsid w:val="00A16E8D"/>
    <w:rsid w:val="00A1707D"/>
    <w:rsid w:val="00A20404"/>
    <w:rsid w:val="00A20EF4"/>
    <w:rsid w:val="00A261F5"/>
    <w:rsid w:val="00A31071"/>
    <w:rsid w:val="00A32BA5"/>
    <w:rsid w:val="00A344BF"/>
    <w:rsid w:val="00A34C8A"/>
    <w:rsid w:val="00A400CC"/>
    <w:rsid w:val="00A41035"/>
    <w:rsid w:val="00A4103A"/>
    <w:rsid w:val="00A476BE"/>
    <w:rsid w:val="00A52181"/>
    <w:rsid w:val="00A55001"/>
    <w:rsid w:val="00A5585A"/>
    <w:rsid w:val="00A639DF"/>
    <w:rsid w:val="00A64F3C"/>
    <w:rsid w:val="00A66F99"/>
    <w:rsid w:val="00A76C0E"/>
    <w:rsid w:val="00A823CD"/>
    <w:rsid w:val="00A8469D"/>
    <w:rsid w:val="00A85E1B"/>
    <w:rsid w:val="00A876B0"/>
    <w:rsid w:val="00A941FF"/>
    <w:rsid w:val="00A95F58"/>
    <w:rsid w:val="00A9624D"/>
    <w:rsid w:val="00A96B19"/>
    <w:rsid w:val="00A96FC1"/>
    <w:rsid w:val="00AA484A"/>
    <w:rsid w:val="00AB5CE2"/>
    <w:rsid w:val="00AB64D1"/>
    <w:rsid w:val="00AB7832"/>
    <w:rsid w:val="00AB7A2A"/>
    <w:rsid w:val="00AC2582"/>
    <w:rsid w:val="00AC6D9C"/>
    <w:rsid w:val="00AC6F0F"/>
    <w:rsid w:val="00AC73B8"/>
    <w:rsid w:val="00AD1BD0"/>
    <w:rsid w:val="00AD38A3"/>
    <w:rsid w:val="00AD3FFA"/>
    <w:rsid w:val="00AE0773"/>
    <w:rsid w:val="00AE5727"/>
    <w:rsid w:val="00AF285A"/>
    <w:rsid w:val="00AF52D4"/>
    <w:rsid w:val="00AF6F6F"/>
    <w:rsid w:val="00AF7DF3"/>
    <w:rsid w:val="00B0662F"/>
    <w:rsid w:val="00B10096"/>
    <w:rsid w:val="00B11D44"/>
    <w:rsid w:val="00B12E4C"/>
    <w:rsid w:val="00B140AB"/>
    <w:rsid w:val="00B238F9"/>
    <w:rsid w:val="00B2551E"/>
    <w:rsid w:val="00B25556"/>
    <w:rsid w:val="00B265C2"/>
    <w:rsid w:val="00B30ABD"/>
    <w:rsid w:val="00B30BAE"/>
    <w:rsid w:val="00B31AF9"/>
    <w:rsid w:val="00B31F2D"/>
    <w:rsid w:val="00B3617A"/>
    <w:rsid w:val="00B37A59"/>
    <w:rsid w:val="00B40D3F"/>
    <w:rsid w:val="00B44F9D"/>
    <w:rsid w:val="00B50584"/>
    <w:rsid w:val="00B51480"/>
    <w:rsid w:val="00B52656"/>
    <w:rsid w:val="00B61868"/>
    <w:rsid w:val="00B63F79"/>
    <w:rsid w:val="00B73385"/>
    <w:rsid w:val="00B73483"/>
    <w:rsid w:val="00B7384B"/>
    <w:rsid w:val="00B74231"/>
    <w:rsid w:val="00B77873"/>
    <w:rsid w:val="00B86CCD"/>
    <w:rsid w:val="00B91B1A"/>
    <w:rsid w:val="00B94ACF"/>
    <w:rsid w:val="00B9743C"/>
    <w:rsid w:val="00B97721"/>
    <w:rsid w:val="00BA0B9B"/>
    <w:rsid w:val="00BA0DEB"/>
    <w:rsid w:val="00BA2C2D"/>
    <w:rsid w:val="00BA6622"/>
    <w:rsid w:val="00BB2B3D"/>
    <w:rsid w:val="00BB3A9E"/>
    <w:rsid w:val="00BB4BA6"/>
    <w:rsid w:val="00BB6346"/>
    <w:rsid w:val="00BC1CFC"/>
    <w:rsid w:val="00BC2A14"/>
    <w:rsid w:val="00BC41E7"/>
    <w:rsid w:val="00BD1ECA"/>
    <w:rsid w:val="00BD5278"/>
    <w:rsid w:val="00BD5970"/>
    <w:rsid w:val="00BE0446"/>
    <w:rsid w:val="00BE0C09"/>
    <w:rsid w:val="00BE178C"/>
    <w:rsid w:val="00BE1D20"/>
    <w:rsid w:val="00BE40FA"/>
    <w:rsid w:val="00BE7F3D"/>
    <w:rsid w:val="00BF15DA"/>
    <w:rsid w:val="00BF262C"/>
    <w:rsid w:val="00BF45BD"/>
    <w:rsid w:val="00BF7E21"/>
    <w:rsid w:val="00C036D3"/>
    <w:rsid w:val="00C065F0"/>
    <w:rsid w:val="00C12B3C"/>
    <w:rsid w:val="00C12E44"/>
    <w:rsid w:val="00C1691C"/>
    <w:rsid w:val="00C22700"/>
    <w:rsid w:val="00C233FA"/>
    <w:rsid w:val="00C31347"/>
    <w:rsid w:val="00C31468"/>
    <w:rsid w:val="00C33842"/>
    <w:rsid w:val="00C3430F"/>
    <w:rsid w:val="00C453B6"/>
    <w:rsid w:val="00C45662"/>
    <w:rsid w:val="00C46871"/>
    <w:rsid w:val="00C52989"/>
    <w:rsid w:val="00C54BEA"/>
    <w:rsid w:val="00C55079"/>
    <w:rsid w:val="00C56B85"/>
    <w:rsid w:val="00C66D2C"/>
    <w:rsid w:val="00C6720C"/>
    <w:rsid w:val="00C6771B"/>
    <w:rsid w:val="00C677F6"/>
    <w:rsid w:val="00C7147C"/>
    <w:rsid w:val="00C7265C"/>
    <w:rsid w:val="00C73326"/>
    <w:rsid w:val="00C73950"/>
    <w:rsid w:val="00C75488"/>
    <w:rsid w:val="00C87FDF"/>
    <w:rsid w:val="00C90B69"/>
    <w:rsid w:val="00C93B39"/>
    <w:rsid w:val="00C95287"/>
    <w:rsid w:val="00CA063F"/>
    <w:rsid w:val="00CA7F67"/>
    <w:rsid w:val="00CB0F2C"/>
    <w:rsid w:val="00CB6ACF"/>
    <w:rsid w:val="00CC2DB3"/>
    <w:rsid w:val="00CC3C23"/>
    <w:rsid w:val="00CC480A"/>
    <w:rsid w:val="00CC6140"/>
    <w:rsid w:val="00CC62CD"/>
    <w:rsid w:val="00CC761F"/>
    <w:rsid w:val="00CC782B"/>
    <w:rsid w:val="00CD416C"/>
    <w:rsid w:val="00CE0FE9"/>
    <w:rsid w:val="00CE4DBC"/>
    <w:rsid w:val="00CE4FCA"/>
    <w:rsid w:val="00CE60F1"/>
    <w:rsid w:val="00CF00E1"/>
    <w:rsid w:val="00CF08C5"/>
    <w:rsid w:val="00CF112D"/>
    <w:rsid w:val="00CF3473"/>
    <w:rsid w:val="00CF7B3F"/>
    <w:rsid w:val="00D011B9"/>
    <w:rsid w:val="00D040C6"/>
    <w:rsid w:val="00D0631C"/>
    <w:rsid w:val="00D06780"/>
    <w:rsid w:val="00D119DD"/>
    <w:rsid w:val="00D1253D"/>
    <w:rsid w:val="00D12836"/>
    <w:rsid w:val="00D16E1A"/>
    <w:rsid w:val="00D210F7"/>
    <w:rsid w:val="00D21B33"/>
    <w:rsid w:val="00D269B9"/>
    <w:rsid w:val="00D30276"/>
    <w:rsid w:val="00D30855"/>
    <w:rsid w:val="00D31244"/>
    <w:rsid w:val="00D315EF"/>
    <w:rsid w:val="00D34C89"/>
    <w:rsid w:val="00D34E3B"/>
    <w:rsid w:val="00D35DE3"/>
    <w:rsid w:val="00D379A8"/>
    <w:rsid w:val="00D4067C"/>
    <w:rsid w:val="00D45882"/>
    <w:rsid w:val="00D5049A"/>
    <w:rsid w:val="00D54481"/>
    <w:rsid w:val="00D54C6B"/>
    <w:rsid w:val="00D54DD4"/>
    <w:rsid w:val="00D55CAA"/>
    <w:rsid w:val="00D61FA8"/>
    <w:rsid w:val="00D63898"/>
    <w:rsid w:val="00D65490"/>
    <w:rsid w:val="00D820D0"/>
    <w:rsid w:val="00D823C9"/>
    <w:rsid w:val="00D878EB"/>
    <w:rsid w:val="00D947ED"/>
    <w:rsid w:val="00D960C6"/>
    <w:rsid w:val="00D963C1"/>
    <w:rsid w:val="00D96727"/>
    <w:rsid w:val="00DA0A34"/>
    <w:rsid w:val="00DA1C45"/>
    <w:rsid w:val="00DA32BC"/>
    <w:rsid w:val="00DA4907"/>
    <w:rsid w:val="00DB096F"/>
    <w:rsid w:val="00DB27B9"/>
    <w:rsid w:val="00DB4D16"/>
    <w:rsid w:val="00DC28ED"/>
    <w:rsid w:val="00DC2DDA"/>
    <w:rsid w:val="00DD478A"/>
    <w:rsid w:val="00DD4BA0"/>
    <w:rsid w:val="00DE0C8E"/>
    <w:rsid w:val="00DF7AB0"/>
    <w:rsid w:val="00E11247"/>
    <w:rsid w:val="00E11FD5"/>
    <w:rsid w:val="00E12071"/>
    <w:rsid w:val="00E1522A"/>
    <w:rsid w:val="00E1644F"/>
    <w:rsid w:val="00E17EF9"/>
    <w:rsid w:val="00E2204E"/>
    <w:rsid w:val="00E22D39"/>
    <w:rsid w:val="00E23288"/>
    <w:rsid w:val="00E240EF"/>
    <w:rsid w:val="00E26408"/>
    <w:rsid w:val="00E27DDF"/>
    <w:rsid w:val="00E31474"/>
    <w:rsid w:val="00E35143"/>
    <w:rsid w:val="00E42126"/>
    <w:rsid w:val="00E50BCD"/>
    <w:rsid w:val="00E51B40"/>
    <w:rsid w:val="00E521B4"/>
    <w:rsid w:val="00E56A12"/>
    <w:rsid w:val="00E570C5"/>
    <w:rsid w:val="00E602FA"/>
    <w:rsid w:val="00E616FB"/>
    <w:rsid w:val="00E61D16"/>
    <w:rsid w:val="00E65EEF"/>
    <w:rsid w:val="00E66A74"/>
    <w:rsid w:val="00E714A6"/>
    <w:rsid w:val="00E85122"/>
    <w:rsid w:val="00E87B47"/>
    <w:rsid w:val="00E90960"/>
    <w:rsid w:val="00E92BA2"/>
    <w:rsid w:val="00EA0CCE"/>
    <w:rsid w:val="00EA34DB"/>
    <w:rsid w:val="00EA67F8"/>
    <w:rsid w:val="00EB0716"/>
    <w:rsid w:val="00EB076E"/>
    <w:rsid w:val="00EB0805"/>
    <w:rsid w:val="00EB1CE0"/>
    <w:rsid w:val="00EB3CC5"/>
    <w:rsid w:val="00ED10E1"/>
    <w:rsid w:val="00ED181B"/>
    <w:rsid w:val="00ED4A2D"/>
    <w:rsid w:val="00ED6EE6"/>
    <w:rsid w:val="00ED72CF"/>
    <w:rsid w:val="00EE38E4"/>
    <w:rsid w:val="00EE4160"/>
    <w:rsid w:val="00EE4B79"/>
    <w:rsid w:val="00EE60BE"/>
    <w:rsid w:val="00EF37B8"/>
    <w:rsid w:val="00EF425C"/>
    <w:rsid w:val="00EF726E"/>
    <w:rsid w:val="00F00BA8"/>
    <w:rsid w:val="00F019C3"/>
    <w:rsid w:val="00F044F2"/>
    <w:rsid w:val="00F0475A"/>
    <w:rsid w:val="00F05716"/>
    <w:rsid w:val="00F0593F"/>
    <w:rsid w:val="00F05959"/>
    <w:rsid w:val="00F11E6F"/>
    <w:rsid w:val="00F12971"/>
    <w:rsid w:val="00F156D2"/>
    <w:rsid w:val="00F205A4"/>
    <w:rsid w:val="00F219DF"/>
    <w:rsid w:val="00F24743"/>
    <w:rsid w:val="00F308E2"/>
    <w:rsid w:val="00F30ABC"/>
    <w:rsid w:val="00F31F38"/>
    <w:rsid w:val="00F3523B"/>
    <w:rsid w:val="00F405DB"/>
    <w:rsid w:val="00F4346E"/>
    <w:rsid w:val="00F44DF2"/>
    <w:rsid w:val="00F47FDA"/>
    <w:rsid w:val="00F5107D"/>
    <w:rsid w:val="00F513AA"/>
    <w:rsid w:val="00F55B48"/>
    <w:rsid w:val="00F56EA5"/>
    <w:rsid w:val="00F57D40"/>
    <w:rsid w:val="00F85EE3"/>
    <w:rsid w:val="00F87CE4"/>
    <w:rsid w:val="00F92123"/>
    <w:rsid w:val="00F9438D"/>
    <w:rsid w:val="00F94604"/>
    <w:rsid w:val="00FA2872"/>
    <w:rsid w:val="00FA60DA"/>
    <w:rsid w:val="00FA6AAE"/>
    <w:rsid w:val="00FC19BC"/>
    <w:rsid w:val="00FC6E51"/>
    <w:rsid w:val="00FD12C3"/>
    <w:rsid w:val="00FD5BB0"/>
    <w:rsid w:val="00FE3657"/>
    <w:rsid w:val="00FE428A"/>
    <w:rsid w:val="00FE4610"/>
    <w:rsid w:val="00FE63D4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EC85AD8-179A-47D1-A2C6-9A685E4A6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0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232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hAnsi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23283"/>
    <w:pPr>
      <w:keepNext/>
      <w:keepLines/>
      <w:spacing w:before="120" w:after="120" w:line="259" w:lineRule="auto"/>
      <w:jc w:val="center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3283"/>
    <w:pPr>
      <w:keepNext/>
      <w:keepLines/>
      <w:spacing w:before="40" w:after="0" w:line="259" w:lineRule="auto"/>
      <w:jc w:val="center"/>
      <w:outlineLvl w:val="2"/>
    </w:pPr>
    <w:rPr>
      <w:rFonts w:ascii="Times New Roman" w:hAnsi="Times New Roman"/>
      <w:b/>
      <w:sz w:val="28"/>
      <w:szCs w:val="24"/>
    </w:rPr>
  </w:style>
  <w:style w:type="paragraph" w:styleId="4">
    <w:name w:val="heading 4"/>
    <w:basedOn w:val="a0"/>
    <w:next w:val="a"/>
    <w:link w:val="40"/>
    <w:uiPriority w:val="9"/>
    <w:unhideWhenUsed/>
    <w:qFormat/>
    <w:rsid w:val="00723283"/>
    <w:pPr>
      <w:suppressAutoHyphens w:val="0"/>
      <w:spacing w:before="120" w:after="120"/>
      <w:ind w:left="0"/>
      <w:jc w:val="center"/>
      <w:outlineLvl w:val="3"/>
    </w:pPr>
    <w:rPr>
      <w:rFonts w:eastAsia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1A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23C52"/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C5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D2DD1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9">
    <w:name w:val="Hyperlink"/>
    <w:uiPriority w:val="99"/>
    <w:unhideWhenUsed/>
    <w:rsid w:val="009D2DD1"/>
    <w:rPr>
      <w:color w:val="0000FF"/>
      <w:u w:val="single"/>
    </w:rPr>
  </w:style>
  <w:style w:type="table" w:styleId="aa">
    <w:name w:val="Table Grid"/>
    <w:basedOn w:val="a2"/>
    <w:rsid w:val="00472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72290"/>
    <w:pPr>
      <w:widowControl w:val="0"/>
      <w:autoSpaceDE w:val="0"/>
      <w:autoSpaceDN w:val="0"/>
      <w:adjustRightInd w:val="0"/>
      <w:spacing w:after="0" w:line="326" w:lineRule="exact"/>
      <w:ind w:firstLine="8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472290"/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22"/>
    <w:qFormat/>
    <w:rsid w:val="00695A17"/>
    <w:rPr>
      <w:rFonts w:cs="Times New Roman"/>
      <w:b/>
    </w:rPr>
  </w:style>
  <w:style w:type="paragraph" w:styleId="ac">
    <w:name w:val="No Spacing"/>
    <w:uiPriority w:val="1"/>
    <w:qFormat/>
    <w:rsid w:val="008E610C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7E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7E1CEC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923A7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1">
    <w:name w:val="Font Style11"/>
    <w:uiPriority w:val="99"/>
    <w:rsid w:val="00F9438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723283"/>
    <w:rPr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rsid w:val="00723283"/>
    <w:rPr>
      <w:b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23283"/>
    <w:rPr>
      <w:b/>
      <w:sz w:val="28"/>
      <w:szCs w:val="24"/>
    </w:rPr>
  </w:style>
  <w:style w:type="character" w:customStyle="1" w:styleId="40">
    <w:name w:val="Заголовок 4 Знак"/>
    <w:link w:val="4"/>
    <w:uiPriority w:val="9"/>
    <w:rsid w:val="00723283"/>
    <w:rPr>
      <w:rFonts w:eastAsia="Calibri"/>
      <w:sz w:val="22"/>
      <w:szCs w:val="22"/>
      <w:lang w:eastAsia="en-US"/>
    </w:rPr>
  </w:style>
  <w:style w:type="numbering" w:customStyle="1" w:styleId="11">
    <w:name w:val="Нет списка1"/>
    <w:next w:val="a3"/>
    <w:uiPriority w:val="99"/>
    <w:semiHidden/>
    <w:rsid w:val="00723283"/>
  </w:style>
  <w:style w:type="paragraph" w:styleId="a0">
    <w:name w:val="List Paragraph"/>
    <w:basedOn w:val="a"/>
    <w:uiPriority w:val="34"/>
    <w:qFormat/>
    <w:rsid w:val="00723283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eastAsia="ar-SA"/>
    </w:rPr>
  </w:style>
  <w:style w:type="paragraph" w:styleId="af">
    <w:name w:val="Body Text"/>
    <w:basedOn w:val="a"/>
    <w:link w:val="af0"/>
    <w:uiPriority w:val="1"/>
    <w:qFormat/>
    <w:rsid w:val="0072328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link w:val="af"/>
    <w:uiPriority w:val="1"/>
    <w:rsid w:val="00723283"/>
    <w:rPr>
      <w:sz w:val="28"/>
      <w:szCs w:val="24"/>
    </w:rPr>
  </w:style>
  <w:style w:type="paragraph" w:styleId="31">
    <w:name w:val="Body Text Indent 3"/>
    <w:basedOn w:val="a"/>
    <w:link w:val="32"/>
    <w:rsid w:val="00723283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723283"/>
    <w:rPr>
      <w:sz w:val="28"/>
      <w:szCs w:val="24"/>
    </w:rPr>
  </w:style>
  <w:style w:type="paragraph" w:customStyle="1" w:styleId="Style3">
    <w:name w:val="Style3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32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ino">
    <w:name w:val="Iino"/>
    <w:basedOn w:val="a"/>
    <w:next w:val="a"/>
    <w:rsid w:val="00723283"/>
    <w:pPr>
      <w:overflowPunct w:val="0"/>
      <w:autoSpaceDE w:val="0"/>
      <w:autoSpaceDN w:val="0"/>
      <w:adjustRightInd w:val="0"/>
      <w:spacing w:before="240" w:after="240" w:line="288" w:lineRule="auto"/>
      <w:jc w:val="both"/>
      <w:textAlignment w:val="baseline"/>
    </w:pPr>
    <w:rPr>
      <w:rFonts w:ascii="Times New Roman" w:hAnsi="Times New Roman"/>
      <w:caps/>
      <w:sz w:val="28"/>
      <w:szCs w:val="20"/>
      <w:lang w:eastAsia="ru-RU"/>
    </w:rPr>
  </w:style>
  <w:style w:type="paragraph" w:customStyle="1" w:styleId="Style15">
    <w:name w:val="Style15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23283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23283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3283"/>
  </w:style>
  <w:style w:type="character" w:customStyle="1" w:styleId="FontStyle36">
    <w:name w:val="Font Style36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23283"/>
    <w:pPr>
      <w:widowControl w:val="0"/>
      <w:autoSpaceDE w:val="0"/>
      <w:autoSpaceDN w:val="0"/>
      <w:adjustRightInd w:val="0"/>
      <w:spacing w:after="0" w:line="333" w:lineRule="exact"/>
      <w:ind w:firstLine="691"/>
      <w:jc w:val="both"/>
    </w:pPr>
    <w:rPr>
      <w:rFonts w:ascii="Georgia" w:hAnsi="Georg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8" w:lineRule="exact"/>
      <w:ind w:firstLine="706"/>
      <w:jc w:val="both"/>
    </w:pPr>
    <w:rPr>
      <w:rFonts w:ascii="Georgia" w:hAnsi="Georgia"/>
      <w:sz w:val="24"/>
      <w:szCs w:val="24"/>
      <w:lang w:eastAsia="ru-RU"/>
    </w:rPr>
  </w:style>
  <w:style w:type="paragraph" w:styleId="af1">
    <w:name w:val="Body Text Indent"/>
    <w:basedOn w:val="a"/>
    <w:link w:val="af2"/>
    <w:rsid w:val="00723283"/>
    <w:pPr>
      <w:suppressAutoHyphens/>
      <w:spacing w:after="0" w:line="240" w:lineRule="auto"/>
      <w:ind w:firstLine="360"/>
    </w:pPr>
    <w:rPr>
      <w:rFonts w:ascii="Times New Roman" w:hAnsi="Times New Roman"/>
      <w:sz w:val="28"/>
      <w:szCs w:val="24"/>
      <w:lang w:eastAsia="ar-SA"/>
    </w:rPr>
  </w:style>
  <w:style w:type="character" w:customStyle="1" w:styleId="af2">
    <w:name w:val="Основной текст с отступом Знак"/>
    <w:link w:val="af1"/>
    <w:rsid w:val="00723283"/>
    <w:rPr>
      <w:sz w:val="28"/>
      <w:szCs w:val="24"/>
      <w:lang w:eastAsia="ar-SA"/>
    </w:rPr>
  </w:style>
  <w:style w:type="character" w:customStyle="1" w:styleId="af3">
    <w:name w:val="Гипертекстовая ссылка"/>
    <w:uiPriority w:val="99"/>
    <w:rsid w:val="00723283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6">
    <w:name w:val="page number"/>
    <w:rsid w:val="00723283"/>
  </w:style>
  <w:style w:type="paragraph" w:customStyle="1" w:styleId="ConsPlusCell">
    <w:name w:val="ConsPlusCell"/>
    <w:uiPriority w:val="99"/>
    <w:rsid w:val="007232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7232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2">
    <w:name w:val="Сетка таблицы1"/>
    <w:basedOn w:val="a2"/>
    <w:next w:val="aa"/>
    <w:uiPriority w:val="39"/>
    <w:rsid w:val="00723283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3283"/>
  </w:style>
  <w:style w:type="character" w:customStyle="1" w:styleId="FontStyle12">
    <w:name w:val="Font Style12"/>
    <w:uiPriority w:val="99"/>
    <w:rsid w:val="00723283"/>
    <w:rPr>
      <w:rFonts w:ascii="Times New Roman" w:hAnsi="Times New Roman" w:cs="Times New Roman"/>
      <w:sz w:val="24"/>
      <w:szCs w:val="24"/>
    </w:rPr>
  </w:style>
  <w:style w:type="character" w:styleId="af7">
    <w:name w:val="annotation reference"/>
    <w:uiPriority w:val="99"/>
    <w:unhideWhenUsed/>
    <w:rsid w:val="00723283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23283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sid w:val="00723283"/>
    <w:rPr>
      <w:rFonts w:ascii="Calibri" w:eastAsia="Calibri" w:hAnsi="Calibri"/>
      <w:lang w:eastAsia="en-US"/>
    </w:rPr>
  </w:style>
  <w:style w:type="table" w:customStyle="1" w:styleId="14">
    <w:name w:val="Сетка таблицы14"/>
    <w:basedOn w:val="a2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note text"/>
    <w:basedOn w:val="a"/>
    <w:link w:val="afb"/>
    <w:unhideWhenUsed/>
    <w:rsid w:val="00723283"/>
    <w:pPr>
      <w:spacing w:after="0" w:line="240" w:lineRule="auto"/>
    </w:pPr>
    <w:rPr>
      <w:rFonts w:ascii="Times New Roman" w:eastAsia="Calibri" w:hAnsi="Times New Roman"/>
      <w:sz w:val="18"/>
      <w:szCs w:val="20"/>
    </w:rPr>
  </w:style>
  <w:style w:type="character" w:customStyle="1" w:styleId="afb">
    <w:name w:val="Текст сноски Знак"/>
    <w:link w:val="afa"/>
    <w:rsid w:val="00723283"/>
    <w:rPr>
      <w:rFonts w:eastAsia="Calibri"/>
      <w:sz w:val="18"/>
      <w:lang w:eastAsia="en-US"/>
    </w:rPr>
  </w:style>
  <w:style w:type="table" w:customStyle="1" w:styleId="110">
    <w:name w:val="Сетка таблицы11"/>
    <w:basedOn w:val="a2"/>
    <w:next w:val="aa"/>
    <w:uiPriority w:val="39"/>
    <w:rsid w:val="00723283"/>
    <w:pPr>
      <w:ind w:firstLine="851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unhideWhenUsed/>
    <w:rsid w:val="00723283"/>
    <w:rPr>
      <w:rFonts w:ascii="Times New Roman" w:hAnsi="Times New Roman" w:cs="Times New Roman" w:hint="default"/>
      <w:vertAlign w:val="superscript"/>
    </w:rPr>
  </w:style>
  <w:style w:type="table" w:customStyle="1" w:styleId="111">
    <w:name w:val="Сетка таблицы111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annotation subject"/>
    <w:basedOn w:val="af8"/>
    <w:next w:val="af8"/>
    <w:link w:val="afe"/>
    <w:uiPriority w:val="99"/>
    <w:unhideWhenUsed/>
    <w:rsid w:val="00723283"/>
    <w:rPr>
      <w:b/>
      <w:bCs/>
    </w:rPr>
  </w:style>
  <w:style w:type="character" w:customStyle="1" w:styleId="afe">
    <w:name w:val="Тема примечания Знак"/>
    <w:link w:val="afd"/>
    <w:uiPriority w:val="99"/>
    <w:rsid w:val="00723283"/>
    <w:rPr>
      <w:rFonts w:ascii="Calibri" w:eastAsia="Calibri" w:hAnsi="Calibri"/>
      <w:b/>
      <w:bCs/>
      <w:lang w:eastAsia="en-US"/>
    </w:rPr>
  </w:style>
  <w:style w:type="paragraph" w:styleId="aff">
    <w:name w:val="endnote text"/>
    <w:basedOn w:val="a"/>
    <w:link w:val="aff0"/>
    <w:uiPriority w:val="99"/>
    <w:unhideWhenUsed/>
    <w:rsid w:val="0072328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0">
    <w:name w:val="Текст концевой сноски Знак"/>
    <w:link w:val="aff"/>
    <w:uiPriority w:val="99"/>
    <w:rsid w:val="00723283"/>
    <w:rPr>
      <w:rFonts w:ascii="Calibri" w:eastAsia="Calibri" w:hAnsi="Calibri"/>
      <w:lang w:eastAsia="en-US"/>
    </w:rPr>
  </w:style>
  <w:style w:type="character" w:styleId="aff1">
    <w:name w:val="endnote reference"/>
    <w:uiPriority w:val="99"/>
    <w:unhideWhenUsed/>
    <w:rsid w:val="00723283"/>
    <w:rPr>
      <w:vertAlign w:val="superscript"/>
    </w:rPr>
  </w:style>
  <w:style w:type="table" w:customStyle="1" w:styleId="TableGrid">
    <w:name w:val="TableGrid"/>
    <w:rsid w:val="0072328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23283"/>
    <w:pPr>
      <w:spacing w:after="3" w:line="259" w:lineRule="auto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723283"/>
    <w:rPr>
      <w:color w:val="000000"/>
      <w:sz w:val="18"/>
      <w:szCs w:val="22"/>
    </w:rPr>
  </w:style>
  <w:style w:type="character" w:customStyle="1" w:styleId="footnotemark">
    <w:name w:val="footnote mark"/>
    <w:hidden/>
    <w:rsid w:val="0072328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aff2">
    <w:name w:val="FollowedHyperlink"/>
    <w:uiPriority w:val="99"/>
    <w:unhideWhenUsed/>
    <w:rsid w:val="00723283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723283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7232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Page">
    <w:name w:val="ConsPlusTitlePage"/>
    <w:rsid w:val="00723283"/>
    <w:pPr>
      <w:widowControl w:val="0"/>
      <w:autoSpaceDE w:val="0"/>
      <w:autoSpaceDN w:val="0"/>
    </w:pPr>
    <w:rPr>
      <w:rFonts w:ascii="Tahoma" w:hAnsi="Tahoma" w:cs="Tahoma"/>
      <w:szCs w:val="22"/>
    </w:rPr>
  </w:style>
  <w:style w:type="character" w:styleId="aff3">
    <w:name w:val="Placeholder Text"/>
    <w:uiPriority w:val="99"/>
    <w:semiHidden/>
    <w:rsid w:val="007232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F39CE-4475-499A-89D6-E6FBB7F6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2708</TotalTime>
  <Pages>142</Pages>
  <Words>36555</Words>
  <Characters>208365</Characters>
  <Application>Microsoft Office Word</Application>
  <DocSecurity>0</DocSecurity>
  <Lines>1736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34</cp:revision>
  <cp:lastPrinted>2026-08-11T13:22:00Z</cp:lastPrinted>
  <dcterms:created xsi:type="dcterms:W3CDTF">2026-07-15T14:49:00Z</dcterms:created>
  <dcterms:modified xsi:type="dcterms:W3CDTF">2026-09-10T09:05:00Z</dcterms:modified>
</cp:coreProperties>
</file>